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A4" w:rsidRDefault="00EC2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Calibri"/>
          <w:b/>
        </w:rPr>
      </w:pPr>
      <w:bookmarkStart w:id="0" w:name="_GoBack"/>
      <w:bookmarkEnd w:id="0"/>
      <w:r>
        <w:rPr>
          <w:rFonts w:eastAsia="Calibri"/>
          <w:b/>
          <w:lang w:eastAsia="en-US"/>
        </w:rPr>
        <w:t>Сообщение о возможном установлении публичного сервитута</w:t>
      </w:r>
    </w:p>
    <w:p w:rsidR="00F16FA4" w:rsidRDefault="00F16FA4">
      <w:pPr>
        <w:pBdr>
          <w:top w:val="none" w:sz="4" w:space="1" w:color="000000"/>
        </w:pBdr>
      </w:pPr>
    </w:p>
    <w:p w:rsidR="00F16FA4" w:rsidRDefault="00EC2A42">
      <w:pPr>
        <w:pBdr>
          <w:top w:val="none" w:sz="4" w:space="1" w:color="000000"/>
        </w:pBdr>
        <w:ind w:firstLine="709"/>
        <w:jc w:val="both"/>
      </w:pPr>
      <w:r>
        <w:t xml:space="preserve">Министерством имущественных и земельных отношений Белгородской области рассматривается ходатайство об установлении публичного сервитута в целях </w:t>
      </w:r>
      <w:r>
        <w:t>размещения объекта электросетевого хозяйства:</w:t>
      </w:r>
      <w:r>
        <w:t xml:space="preserve"> сооружение - ВЛ 110 кВ "Ватутинская-Валуйки" от подстанции 110/10 кВ "Ватутинская" до подстанции 330/110/35/10 кВ "Валуйки"с кадастровым номером 31:26:0000000:918</w:t>
      </w:r>
      <w:r>
        <w:t>, в отношении земельных участков, а также кадастровых кварталов:</w:t>
      </w:r>
    </w:p>
    <w:tbl>
      <w:tblPr>
        <w:tblW w:w="10171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1"/>
      </w:tblGrid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31:26:0204003</w:t>
            </w:r>
            <w:r>
              <w:rPr>
                <w:color w:val="000000"/>
              </w:rPr>
              <w:t>,     Белгородс</w:t>
            </w:r>
            <w:r>
              <w:rPr>
                <w:color w:val="000000"/>
              </w:rPr>
              <w:t>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31:26:0205006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31:26:0206001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76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31:26:0206002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31:26:0207002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31:26:0207003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31:26:0207004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31:26:0208002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31:26:0304005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31:26:1103001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31:26:1103002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31:26:1701003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31:26:1704002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31:26:1704003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31:26:1803005</w:t>
            </w:r>
            <w:r>
              <w:rPr>
                <w:color w:val="000000"/>
              </w:rPr>
              <w:t>,     Белгородская обл., р</w:t>
            </w:r>
            <w:r>
              <w:rPr>
                <w:color w:val="000000"/>
              </w:rPr>
              <w:t>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31:26:1803017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31:26:1901001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31:26:1901003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31:26:1901004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31:26:1901005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31:26:4101001</w:t>
            </w:r>
            <w:r>
              <w:rPr>
                <w:color w:val="000000"/>
              </w:rPr>
              <w:t>,     Белгородская обл., р-н Валуйский;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31:26:0000000:40, Белгородская обл., р-н Валуйский, ВЛ 110 кВ "Волоконовка-Валуйки" (от п/с 110/35/10 кВ "Волоконовка" до п/с 330/110/10 кВ "Валуйки")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</w:t>
            </w:r>
            <w:r>
              <w:rPr>
                <w:color w:val="000000"/>
              </w:rPr>
              <w:t>0000:41, Белгородская обл., р-н Валуйский, ВЛ 110 кВ "Волоконовка-Валуйки" (от п/с 110/35/10 кВ "Волоконовка" до п/с 330/110/10 кВ "Валуйки")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31:26:0000000:924, Белгородская обл., р-н Валуйский, в границах плана земель бывшего АОЗТ "Восход" (выделяемая ча</w:t>
            </w:r>
            <w:r>
              <w:rPr>
                <w:color w:val="000000"/>
              </w:rPr>
              <w:t>сть)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31:26:0000000:237, обл. Белгородская, р-н Валуйский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31:26:0000000:1352, Белгородская обл., р-н Валуйский, в границах плана земель бышего АОЗТ "Восход" (выделяемая часть)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 xml:space="preserve">31:26:0000000:1256, Белгородская обл., р-н Валуйский, в границах плана земель </w:t>
            </w:r>
            <w:r>
              <w:rPr>
                <w:color w:val="000000"/>
              </w:rPr>
              <w:t>бывшего АОЗТ "Восход"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31:26:0000000:88, Белгородская обл., р-н Валуйский, в границах плана земель бывшего АОЗТ "Искра" (выделяемая часть 2)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31:26:0206001:25, Белгородская обл., р-н Валуйский, в границах плана земель бывшего АОЗТ "Искра" (выделяемая часть 2)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31:26:0000000:951</w:t>
            </w:r>
            <w:r>
              <w:rPr>
                <w:color w:val="000000"/>
              </w:rPr>
              <w:t>, Белгородская обл., р-н Валуйский, в границах плана земель бывшего АОЗТ "Искра" (выделяемая часть 1)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31:26:0000000:949</w:t>
            </w:r>
            <w:r>
              <w:rPr>
                <w:color w:val="000000"/>
              </w:rPr>
              <w:t>, Белгородская обл., р-н Валуйский, в границах плана земель бывшего АОЗТ "Искра" (выделяемая часть)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31:26:0206002:20, Белгородская обл., р-н Валуйский, в границах плана земель бывшего АОЗТ "Искра" (выделяемая часть 2)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31:26:0000000:87, Белгородская обл.,</w:t>
            </w:r>
            <w:r>
              <w:rPr>
                <w:color w:val="000000"/>
              </w:rPr>
              <w:t xml:space="preserve"> р-н Валуйский, в границах плана земель бывшего АОЗТ "Искра" (выделяемая часть 1)</w:t>
            </w:r>
          </w:p>
        </w:tc>
      </w:tr>
      <w:tr w:rsidR="00F16FA4">
        <w:trPr>
          <w:trHeight w:val="572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31:26:0000000:1386, Белгородская обл., Валуйский район, (а.д. 27-4 "Валуйки-Алексеевка-Красное"- Филипово-Верхний Моисей)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31:26:0207002:13, Белгородская</w:t>
            </w:r>
            <w:r>
              <w:rPr>
                <w:color w:val="000000"/>
              </w:rPr>
              <w:t xml:space="preserve"> обл., р-н Валуйский, (а.д. 36-4 "Майское-Шушпаново")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31:26:0000000:690, Белгородская обл., р-н Валуйский, в границах плана земель бывшего АОЗТ "Искра" (остающаяся часть)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31:26:0000000:598, Белгородская обл., р-н Валуйский, в границах плана земель бывшег</w:t>
            </w:r>
            <w:r>
              <w:rPr>
                <w:color w:val="000000"/>
              </w:rPr>
              <w:t>о АОЗТ "Искра"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31:26:0000000:950, Белгородская обл., р-н Валуйский, в границах плана земель бывшего АОЗТ "Искра" (выделяемая часть)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31:26:0000000:233, обл. Белгородская, р-н Валуйский, в границах плана земель бывшего АОЗТ "Искра" (выделяемая часть)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31:26:0000000:782, Белгородская обл., р-н Валуйский, в границах плана земель бывшего АОЗТ «Комплекс»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31:26:1701003:130, Белгородская обл., Валуйский район, (а.д. 27-4 "Валуйки-Алексеевка-Красное"- Филипово-Верхний Моисей)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31:26:1704002:32, Белгородская о</w:t>
            </w:r>
            <w:r>
              <w:rPr>
                <w:color w:val="000000"/>
              </w:rPr>
              <w:t>бл., р-н Валуйский, с. Борисово, ул. Клубная, 2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31:26:1704002:34, Белгородская обл., р-н Валуйский, с. Борисово, ул. Клубная, 6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31:26:1704002:36, обл. Белгородская, р-н Валуйский, с. Борисово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31:26:1704002:37, обл. Белгородская, р-н Валуйский, с. Борисо</w:t>
            </w:r>
            <w:r>
              <w:rPr>
                <w:color w:val="000000"/>
              </w:rPr>
              <w:t>во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31:26:1704002:40, Белгородская обл., р-н Валуйский, с. Борисово, пер. Луговой, д. 5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31:26:1704002:49, Белгородская обл., Валуйский р-н., с. Борисово, ул. Луговая, дом 8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31:26:1704002:50, обл. Белгородская, р-н Валуйский, с. Борисово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31:26:1704002:51, обл. Белгородская, р-н Валуйский, с. Борисово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31:26:1704002:52, Белгородская обл., Валуйский р-н., с. Борисово, ул. Луговая дом 4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31:26:1704002:53, Белгородская обл., р-н Валуйский, с. Борисово, ул. Луговая, 2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 xml:space="preserve">31:26:1803005:36, </w:t>
            </w:r>
            <w:r>
              <w:rPr>
                <w:color w:val="000000"/>
              </w:rPr>
              <w:t>Белгородская обл., р-н Валуйский, с. Рождествено, ул. Матросова, д. 12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31:26:1803005:35, Белгородская обл., р-н Валуйский, с. Рождествено, ул. Матросова, д. 10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31:26:1803005:34, Белгородская обл., р-н Валуйский, с. Рождествено, ул. Матросова, д. 8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</w:t>
            </w:r>
            <w:r>
              <w:rPr>
                <w:color w:val="000000"/>
              </w:rPr>
              <w:t>:1803005:33, Белгородская обл., р-н Валуйский, с. Рождествено, ул. Матросова, д. 6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31:26:1803005:32, Белгородская обл., р-н Валуйский, с. Рождествено, ул. Матросова, д. 4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31:26:4101001:1, Белгородская обл., р-н Валуйский, Центральная и северо-восточная ч</w:t>
            </w:r>
            <w:r>
              <w:rPr>
                <w:color w:val="000000"/>
              </w:rPr>
              <w:t>асти Валуйского кадастрового района (часть полосы отвода ж/д "Валуйки-Алексеевка")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31:26:0000000:94, обл. Белгородская, р-н Валуйский, (а.д. БОВ-7-4 "Валуйки-Алексеевка-Красное")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31:26:0000000:71, обл. Белгородская</w:t>
            </w:r>
            <w:r>
              <w:rPr>
                <w:color w:val="000000"/>
              </w:rPr>
              <w:t>, р-н Валуйский, в границах Валуйского кадастрового района (31:26)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31:26:0000000:42, Белгородская обл., р-н Валуйский, ВЛ 110 кВ "Валуйки-Острагожск" (от п/с 330/110/35/10 кВ "Валуйки" до опоры №390 ВЛ 110 кВ "Валуйки-Острогожск" (через п/с 110/35/10 кВ "</w:t>
            </w:r>
            <w:r>
              <w:rPr>
                <w:color w:val="000000"/>
              </w:rPr>
              <w:t>Алексеевка"))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31:26:0000000:738, Белгородская обл., Валуйский район, в границах плана земель бывшего АОЗТ «Комплекс»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31:26:0000000:93, Белгородская обл., р-н Валуйский, (а.д. 1Р-187-4 "Новый Оскол-Валуйки-Ровеньки")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31:26:1901003:185,</w:t>
            </w:r>
            <w:r>
              <w:rPr>
                <w:color w:val="000000"/>
              </w:rPr>
              <w:t xml:space="preserve"> обл. Белгородская,</w:t>
            </w:r>
            <w:r>
              <w:rPr>
                <w:color w:val="000000"/>
              </w:rPr>
              <w:t xml:space="preserve"> р-н Валуйский, ВЛ 110 кВ "Валуйки-Тяговая" (от п/с 330/110/10 кВ "Валуйки" до п/с 110/35/10 кВ "Тяговая")</w:t>
            </w:r>
          </w:p>
        </w:tc>
      </w:tr>
      <w:tr w:rsidR="00F16FA4">
        <w:trPr>
          <w:trHeight w:val="291"/>
        </w:trPr>
        <w:tc>
          <w:tcPr>
            <w:tcW w:w="1017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16FA4" w:rsidRDefault="00EC2A42">
            <w:pPr>
              <w:rPr>
                <w:color w:val="000000"/>
              </w:rPr>
            </w:pPr>
            <w:r>
              <w:rPr>
                <w:color w:val="000000"/>
              </w:rPr>
              <w:t>31:26:1901003:54, Белгородская обл., городской округ Валуйский, город Валуйки, улица Суржикова, земельный участок 114/1</w:t>
            </w:r>
          </w:p>
        </w:tc>
      </w:tr>
    </w:tbl>
    <w:p w:rsidR="00F16FA4" w:rsidRDefault="00EC2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Заинтересованные лица могут</w:t>
      </w:r>
      <w:r>
        <w:t xml:space="preserve">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течение тридцати дней со дня опубликования настоя</w:t>
      </w:r>
      <w:r>
        <w:t>щего сообщения с 9 до 13 часов с понедельника по пятницу по адресу: Белгородская область, город Белгород, Соборная площадь, 4, телефон для связи 8(4722) 32-34-58, 35-39-74</w:t>
      </w:r>
    </w:p>
    <w:p w:rsidR="00F16FA4" w:rsidRDefault="00EC2A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r>
        <w:t>Официальные сайты в информационно-телекоммуникационной сети "Интернет", на которых размещается сообщение о поступившем ходатайстве об установлении публичного сервитута:</w:t>
      </w:r>
    </w:p>
    <w:p w:rsidR="00F16FA4" w:rsidRDefault="00EC2A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hyperlink r:id="rId8" w:tooltip="http://dizo31.ru" w:history="1">
        <w:r>
          <w:t>http://dizo31.ru</w:t>
        </w:r>
      </w:hyperlink>
      <w:r>
        <w:t>;</w:t>
      </w:r>
    </w:p>
    <w:p w:rsidR="00F16FA4" w:rsidRDefault="00EC2A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hyperlink r:id="rId9" w:tooltip="https://valujskij-r31.gosweb.gosuslugi.ru/" w:history="1">
        <w:r>
          <w:rPr>
            <w:lang w:val="en-US"/>
          </w:rPr>
          <w:t>https</w:t>
        </w:r>
        <w:r w:rsidRPr="009D7EF4">
          <w:t>://</w:t>
        </w:r>
        <w:r>
          <w:rPr>
            <w:lang w:val="en-US"/>
          </w:rPr>
          <w:t>valujskij</w:t>
        </w:r>
        <w:r w:rsidRPr="009D7EF4">
          <w:t>-</w:t>
        </w:r>
        <w:r>
          <w:rPr>
            <w:lang w:val="en-US"/>
          </w:rPr>
          <w:t>r</w:t>
        </w:r>
        <w:r w:rsidRPr="009D7EF4">
          <w:t>31.</w:t>
        </w:r>
        <w:r>
          <w:rPr>
            <w:lang w:val="en-US"/>
          </w:rPr>
          <w:t>gosweb</w:t>
        </w:r>
        <w:r w:rsidRPr="009D7EF4">
          <w:t>.</w:t>
        </w:r>
        <w:r>
          <w:rPr>
            <w:lang w:val="en-US"/>
          </w:rPr>
          <w:t>gosuslugi</w:t>
        </w:r>
        <w:r w:rsidRPr="009D7EF4">
          <w:t>.</w:t>
        </w:r>
        <w:r>
          <w:rPr>
            <w:lang w:val="en-US"/>
          </w:rPr>
          <w:t>ru</w:t>
        </w:r>
        <w:r w:rsidRPr="009D7EF4">
          <w:t>/</w:t>
        </w:r>
      </w:hyperlink>
      <w:r w:rsidRPr="009D7EF4">
        <w:t>;</w:t>
      </w:r>
    </w:p>
    <w:p w:rsidR="00F16FA4" w:rsidRDefault="00EC2A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hyperlink r:id="rId10" w:tooltip="https://val-zvezda31.ru/" w:history="1">
        <w:r>
          <w:rPr>
            <w:rStyle w:val="afb"/>
          </w:rPr>
          <w:t>https://val-zvezda31.ru/</w:t>
        </w:r>
      </w:hyperlink>
      <w:r>
        <w:t>;</w:t>
      </w:r>
    </w:p>
    <w:p w:rsidR="00F16FA4" w:rsidRDefault="00EC2A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hyperlink r:id="rId11" w:tooltip="https://volokonovskij-r31.gosweb.gosuslugi.ru/" w:history="1">
        <w:r>
          <w:rPr>
            <w:rStyle w:val="afb"/>
          </w:rPr>
          <w:t>https://volokonovskij-r31.gosweb.gosuslugi.ru/</w:t>
        </w:r>
      </w:hyperlink>
      <w:r>
        <w:t>;</w:t>
      </w:r>
    </w:p>
    <w:p w:rsidR="00F16FA4" w:rsidRDefault="00EC2A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r>
        <w:t>https://october31.ru/</w:t>
      </w:r>
      <w:r>
        <w:t>.</w:t>
      </w:r>
    </w:p>
    <w:p w:rsidR="00F16FA4" w:rsidRDefault="00EC2A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</w:pPr>
      <w:r>
        <w:t>Постановлением Правительства Белгородской области от 31.10.2011 № 399-пп</w:t>
      </w:r>
      <w:r>
        <w:br/>
      </w:r>
      <w:r>
        <w:t>«Об утверждении схемы территориального планирования Белгородской области» утверждены виды объектов регионального значения, подлежащих отображению на схеме территориального планирования Белгородской области.</w:t>
      </w:r>
    </w:p>
    <w:p w:rsidR="00F16FA4" w:rsidRDefault="00EC2A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Сведения об официальных сайтах в информационно-те</w:t>
      </w:r>
      <w:r>
        <w:t>лекоммуникационной сети "Интернет", на которых размещены утвержденные документы территориального планирования: сайт "Вестник нормативных правовых актов Белгородской области" (www.zakon.belregion.ru), "Официальный интернет-портал правовой информации" (www.p</w:t>
      </w:r>
      <w:r>
        <w:t>ravo.gov.ru).</w:t>
      </w:r>
    </w:p>
    <w:p w:rsidR="00F16FA4" w:rsidRDefault="00EC2A42">
      <w:pPr>
        <w:pBdr>
          <w:top w:val="none" w:sz="4" w:space="1" w:color="000000"/>
        </w:pBdr>
        <w:ind w:firstLine="709"/>
        <w:jc w:val="both"/>
      </w:pPr>
      <w:r>
        <w:t>Описание местоположения границ публичного сервитута в целях эксплуатации объекта электросетевого хозяйства:</w:t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827"/>
        <w:gridCol w:w="5751"/>
      </w:tblGrid>
      <w:tr w:rsidR="00F16FA4">
        <w:trPr>
          <w:trHeight w:val="332"/>
        </w:trPr>
        <w:tc>
          <w:tcPr>
            <w:tcW w:w="10570" w:type="dxa"/>
            <w:gridSpan w:val="3"/>
          </w:tcPr>
          <w:p w:rsidR="00F16FA4" w:rsidRDefault="00EC2A42">
            <w:pPr>
              <w:pStyle w:val="TableParagraph"/>
              <w:spacing w:before="63" w:line="240" w:lineRule="auto"/>
              <w:ind w:left="4259" w:right="4213"/>
            </w:pPr>
            <w:r>
              <w:t>Сведения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объекте</w:t>
            </w:r>
          </w:p>
        </w:tc>
      </w:tr>
      <w:tr w:rsidR="00F16FA4">
        <w:trPr>
          <w:trHeight w:val="263"/>
        </w:trPr>
        <w:tc>
          <w:tcPr>
            <w:tcW w:w="992" w:type="dxa"/>
          </w:tcPr>
          <w:p w:rsidR="00F16FA4" w:rsidRDefault="00EC2A42">
            <w:pPr>
              <w:pStyle w:val="TableParagraph"/>
              <w:spacing w:before="96" w:line="268" w:lineRule="auto"/>
              <w:ind w:left="234" w:right="197" w:firstLine="4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827" w:type="dxa"/>
          </w:tcPr>
          <w:p w:rsidR="00F16FA4" w:rsidRDefault="00EC2A42">
            <w:pPr>
              <w:pStyle w:val="TableParagraph"/>
              <w:spacing w:before="1" w:line="240" w:lineRule="auto"/>
              <w:ind w:left="1338" w:right="0"/>
              <w:jc w:val="left"/>
              <w:rPr>
                <w:sz w:val="20"/>
                <w:szCs w:val="20"/>
              </w:rPr>
            </w:pP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5751" w:type="dxa"/>
          </w:tcPr>
          <w:p w:rsidR="00F16FA4" w:rsidRDefault="00EC2A42">
            <w:pPr>
              <w:pStyle w:val="TableParagraph"/>
              <w:spacing w:before="1" w:line="240" w:lineRule="auto"/>
              <w:ind w:left="1171" w:right="1151"/>
              <w:rPr>
                <w:sz w:val="20"/>
                <w:szCs w:val="20"/>
              </w:rPr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16FA4">
        <w:trPr>
          <w:trHeight w:val="239"/>
        </w:trPr>
        <w:tc>
          <w:tcPr>
            <w:tcW w:w="992" w:type="dxa"/>
          </w:tcPr>
          <w:p w:rsidR="00F16FA4" w:rsidRDefault="00EC2A42">
            <w:pPr>
              <w:pStyle w:val="TableParagraph"/>
              <w:spacing w:before="5" w:line="214" w:lineRule="exact"/>
              <w:ind w:left="33" w:right="0"/>
            </w:pPr>
            <w:r>
              <w:t>1</w:t>
            </w:r>
          </w:p>
        </w:tc>
        <w:tc>
          <w:tcPr>
            <w:tcW w:w="3827" w:type="dxa"/>
          </w:tcPr>
          <w:p w:rsidR="00F16FA4" w:rsidRDefault="00EC2A42">
            <w:pPr>
              <w:pStyle w:val="TableParagraph"/>
              <w:spacing w:before="5" w:line="214" w:lineRule="exact"/>
              <w:ind w:left="33" w:right="0"/>
            </w:pPr>
            <w:r>
              <w:t>2</w:t>
            </w:r>
          </w:p>
        </w:tc>
        <w:tc>
          <w:tcPr>
            <w:tcW w:w="5751" w:type="dxa"/>
          </w:tcPr>
          <w:p w:rsidR="00F16FA4" w:rsidRDefault="00EC2A42">
            <w:pPr>
              <w:pStyle w:val="TableParagraph"/>
              <w:spacing w:before="5" w:line="214" w:lineRule="exact"/>
              <w:ind w:left="38" w:right="0"/>
            </w:pPr>
            <w:r>
              <w:t>3</w:t>
            </w:r>
          </w:p>
        </w:tc>
      </w:tr>
      <w:tr w:rsidR="00F16FA4">
        <w:trPr>
          <w:trHeight w:val="599"/>
        </w:trPr>
        <w:tc>
          <w:tcPr>
            <w:tcW w:w="992" w:type="dxa"/>
          </w:tcPr>
          <w:p w:rsidR="00F16FA4" w:rsidRDefault="00EC2A42">
            <w:pPr>
              <w:pStyle w:val="TableParagraph"/>
              <w:spacing w:before="5" w:line="240" w:lineRule="auto"/>
              <w:ind w:left="33" w:right="0"/>
            </w:pPr>
            <w:r>
              <w:t>1</w:t>
            </w:r>
          </w:p>
        </w:tc>
        <w:tc>
          <w:tcPr>
            <w:tcW w:w="3827" w:type="dxa"/>
          </w:tcPr>
          <w:p w:rsidR="00F16FA4" w:rsidRDefault="00EC2A42">
            <w:pPr>
              <w:pStyle w:val="TableParagraph"/>
              <w:spacing w:before="5" w:line="240" w:lineRule="auto"/>
              <w:ind w:left="134" w:right="0"/>
              <w:jc w:val="left"/>
            </w:pPr>
            <w:r>
              <w:rPr>
                <w:spacing w:val="-1"/>
              </w:rPr>
              <w:t>Местоположение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объекта</w:t>
            </w:r>
          </w:p>
        </w:tc>
        <w:tc>
          <w:tcPr>
            <w:tcW w:w="5751" w:type="dxa"/>
          </w:tcPr>
          <w:p w:rsidR="00F16FA4" w:rsidRDefault="00EC2A42">
            <w:pPr>
              <w:pStyle w:val="TableParagraph"/>
              <w:spacing w:before="5" w:line="268" w:lineRule="auto"/>
              <w:ind w:left="133" w:right="969"/>
              <w:jc w:val="left"/>
            </w:pPr>
            <w:r>
              <w:t>Белгородская</w:t>
            </w:r>
            <w:r>
              <w:rPr>
                <w:spacing w:val="-8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r>
              <w:t>р-н</w:t>
            </w:r>
            <w:r>
              <w:rPr>
                <w:spacing w:val="-5"/>
              </w:rPr>
              <w:t xml:space="preserve"> </w:t>
            </w:r>
            <w:r>
              <w:t>Валуйский,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3"/>
              </w:rPr>
              <w:t xml:space="preserve"> </w:t>
            </w:r>
            <w:r>
              <w:t>Валуйки</w:t>
            </w:r>
          </w:p>
        </w:tc>
      </w:tr>
      <w:tr w:rsidR="00F16FA4">
        <w:trPr>
          <w:trHeight w:val="613"/>
        </w:trPr>
        <w:tc>
          <w:tcPr>
            <w:tcW w:w="992" w:type="dxa"/>
          </w:tcPr>
          <w:p w:rsidR="00F16FA4" w:rsidRDefault="00EC2A42">
            <w:pPr>
              <w:pStyle w:val="TableParagraph"/>
              <w:spacing w:before="5" w:line="240" w:lineRule="auto"/>
              <w:ind w:left="33" w:right="0"/>
            </w:pPr>
            <w:r>
              <w:t>2</w:t>
            </w:r>
          </w:p>
        </w:tc>
        <w:tc>
          <w:tcPr>
            <w:tcW w:w="3827" w:type="dxa"/>
          </w:tcPr>
          <w:p w:rsidR="00F16FA4" w:rsidRDefault="00EC2A42">
            <w:pPr>
              <w:pStyle w:val="TableParagraph"/>
              <w:spacing w:before="5" w:line="273" w:lineRule="auto"/>
              <w:ind w:left="134" w:right="799"/>
              <w:jc w:val="left"/>
            </w:pPr>
            <w:r>
              <w:t>Площадь</w:t>
            </w:r>
            <w:r>
              <w:rPr>
                <w:spacing w:val="-7"/>
              </w:rPr>
              <w:t xml:space="preserve"> </w:t>
            </w: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±</w:t>
            </w:r>
            <w:r>
              <w:rPr>
                <w:spacing w:val="-8"/>
              </w:rPr>
              <w:t xml:space="preserve"> </w:t>
            </w:r>
            <w:r>
              <w:t>величина</w:t>
            </w:r>
            <w:r>
              <w:rPr>
                <w:spacing w:val="-3"/>
              </w:rPr>
              <w:t xml:space="preserve"> </w:t>
            </w:r>
            <w:r>
              <w:t>погрешности</w:t>
            </w:r>
            <w:r>
              <w:rPr>
                <w:spacing w:val="-52"/>
              </w:rPr>
              <w:t xml:space="preserve"> </w:t>
            </w:r>
            <w:r>
              <w:t>определения</w:t>
            </w:r>
            <w:r>
              <w:rPr>
                <w:spacing w:val="-1"/>
              </w:rPr>
              <w:t xml:space="preserve"> </w:t>
            </w:r>
            <w:r>
              <w:t>площади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b/>
              </w:rPr>
              <w:t>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± ∆P</w:t>
            </w:r>
            <w:r>
              <w:t>),</w:t>
            </w:r>
            <w:r>
              <w:rPr>
                <w:spacing w:val="2"/>
              </w:rPr>
              <w:t xml:space="preserve"> </w:t>
            </w:r>
            <w:r>
              <w:t>кв.м.</w:t>
            </w:r>
          </w:p>
        </w:tc>
        <w:tc>
          <w:tcPr>
            <w:tcW w:w="5751" w:type="dxa"/>
          </w:tcPr>
          <w:p w:rsidR="00F16FA4" w:rsidRDefault="00EC2A42">
            <w:pPr>
              <w:pStyle w:val="TableParagraph"/>
              <w:spacing w:before="188" w:line="240" w:lineRule="auto"/>
              <w:ind w:left="1165" w:right="1147"/>
              <w:rPr>
                <w:bCs/>
              </w:rPr>
            </w:pPr>
            <w:r>
              <w:rPr>
                <w:b/>
              </w:rPr>
              <w:t>985462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347</w:t>
            </w:r>
          </w:p>
        </w:tc>
      </w:tr>
      <w:tr w:rsidR="00F16FA4">
        <w:trPr>
          <w:trHeight w:val="3377"/>
        </w:trPr>
        <w:tc>
          <w:tcPr>
            <w:tcW w:w="992" w:type="dxa"/>
          </w:tcPr>
          <w:p w:rsidR="00F16FA4" w:rsidRDefault="00EC2A42">
            <w:pPr>
              <w:pStyle w:val="TableParagraph"/>
              <w:spacing w:before="5" w:line="240" w:lineRule="auto"/>
              <w:ind w:left="33" w:right="0"/>
            </w:pPr>
            <w:r>
              <w:t>3</w:t>
            </w:r>
          </w:p>
        </w:tc>
        <w:tc>
          <w:tcPr>
            <w:tcW w:w="3827" w:type="dxa"/>
          </w:tcPr>
          <w:p w:rsidR="00F16FA4" w:rsidRDefault="00EC2A42">
            <w:pPr>
              <w:pStyle w:val="TableParagraph"/>
              <w:spacing w:before="5" w:line="240" w:lineRule="auto"/>
              <w:ind w:left="134" w:right="0"/>
              <w:jc w:val="left"/>
            </w:pPr>
            <w:r>
              <w:t>Иные</w:t>
            </w:r>
            <w:r>
              <w:rPr>
                <w:spacing w:val="-10"/>
              </w:rPr>
              <w:t xml:space="preserve"> </w:t>
            </w:r>
            <w:r>
              <w:t>характеристики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  <w:tc>
          <w:tcPr>
            <w:tcW w:w="5751" w:type="dxa"/>
          </w:tcPr>
          <w:p w:rsidR="00F16FA4" w:rsidRDefault="00EC2A42">
            <w:pPr>
              <w:pStyle w:val="TableParagraph"/>
              <w:spacing w:before="5" w:line="268" w:lineRule="auto"/>
              <w:ind w:left="133" w:right="180"/>
              <w:jc w:val="left"/>
            </w:pPr>
            <w:r>
              <w:t>Ограничения на использование объекта:</w:t>
            </w:r>
            <w:r>
              <w:rPr>
                <w:spacing w:val="1"/>
              </w:rPr>
              <w:t xml:space="preserve"> </w:t>
            </w:r>
            <w:r>
              <w:t>публичный</w:t>
            </w:r>
            <w:r>
              <w:rPr>
                <w:spacing w:val="3"/>
              </w:rPr>
              <w:t xml:space="preserve"> </w:t>
            </w:r>
            <w:r>
              <w:t>сервитут на</w:t>
            </w:r>
            <w:r>
              <w:rPr>
                <w:spacing w:val="4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49</w:t>
            </w:r>
            <w:r>
              <w:rPr>
                <w:spacing w:val="1"/>
              </w:rPr>
              <w:t xml:space="preserve"> </w:t>
            </w:r>
            <w:r>
              <w:t>лет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интересах</w:t>
            </w:r>
            <w:r>
              <w:rPr>
                <w:spacing w:val="-8"/>
              </w:rPr>
              <w:t xml:space="preserve"> </w:t>
            </w:r>
            <w:r>
              <w:t>публичного</w:t>
            </w:r>
            <w:r>
              <w:rPr>
                <w:spacing w:val="-12"/>
              </w:rPr>
              <w:t xml:space="preserve"> </w:t>
            </w:r>
            <w:r>
              <w:t>акционерного</w:t>
            </w:r>
            <w:r>
              <w:rPr>
                <w:spacing w:val="-11"/>
              </w:rPr>
              <w:t xml:space="preserve"> </w:t>
            </w:r>
            <w:r>
              <w:t>общества</w:t>
            </w:r>
          </w:p>
          <w:p w:rsidR="00F16FA4" w:rsidRDefault="00EC2A42">
            <w:pPr>
              <w:pStyle w:val="TableParagraph"/>
              <w:spacing w:line="268" w:lineRule="auto"/>
              <w:ind w:left="133" w:right="184"/>
              <w:jc w:val="left"/>
            </w:pPr>
            <w:r>
              <w:t>«Россети Центр» в целях размещения объекта</w:t>
            </w:r>
            <w:r>
              <w:rPr>
                <w:spacing w:val="-52"/>
              </w:rPr>
              <w:t xml:space="preserve"> </w:t>
            </w:r>
            <w:r>
              <w:t>электросетевого хозяйства: Сооружение - ВЛ</w:t>
            </w:r>
            <w:r>
              <w:rPr>
                <w:spacing w:val="1"/>
              </w:rPr>
              <w:t xml:space="preserve"> </w:t>
            </w:r>
            <w:r>
              <w:t>110 кВ "Ватутинская-Валуйки" от подстанции</w:t>
            </w:r>
            <w:r>
              <w:rPr>
                <w:spacing w:val="-52"/>
              </w:rPr>
              <w:t xml:space="preserve"> </w:t>
            </w:r>
            <w:r>
              <w:t>110/10 кВ "Ватутинская" до подстанции</w:t>
            </w:r>
            <w:r>
              <w:rPr>
                <w:spacing w:val="1"/>
              </w:rPr>
              <w:t xml:space="preserve"> </w:t>
            </w:r>
            <w:r>
              <w:t>330/110/35/10</w:t>
            </w:r>
            <w:r>
              <w:rPr>
                <w:spacing w:val="1"/>
              </w:rPr>
              <w:t xml:space="preserve"> </w:t>
            </w:r>
            <w:r>
              <w:t>кВ</w:t>
            </w:r>
            <w:r>
              <w:rPr>
                <w:spacing w:val="-1"/>
              </w:rPr>
              <w:t xml:space="preserve"> </w:t>
            </w:r>
            <w:r>
              <w:t>"Валуйки".</w:t>
            </w:r>
          </w:p>
          <w:p w:rsidR="00F16FA4" w:rsidRDefault="00EC2A42">
            <w:pPr>
              <w:pStyle w:val="TableParagraph"/>
              <w:spacing w:line="268" w:lineRule="auto"/>
              <w:ind w:left="133" w:right="214"/>
              <w:jc w:val="left"/>
            </w:pPr>
            <w:r>
              <w:t>Обладатель</w:t>
            </w:r>
            <w:r>
              <w:rPr>
                <w:spacing w:val="-7"/>
              </w:rPr>
              <w:t xml:space="preserve"> </w:t>
            </w:r>
            <w:r>
              <w:t>публичного</w:t>
            </w:r>
            <w:r>
              <w:rPr>
                <w:spacing w:val="-10"/>
              </w:rPr>
              <w:t xml:space="preserve"> </w:t>
            </w:r>
            <w:r>
              <w:t>сервитута:</w:t>
            </w:r>
            <w:r>
              <w:rPr>
                <w:spacing w:val="-10"/>
              </w:rPr>
              <w:t xml:space="preserve"> </w:t>
            </w:r>
            <w:r>
              <w:t>публичное</w:t>
            </w:r>
            <w:r>
              <w:rPr>
                <w:spacing w:val="-52"/>
              </w:rPr>
              <w:t xml:space="preserve"> </w:t>
            </w:r>
            <w:r>
              <w:t>акционерное общество «Россети Центр»</w:t>
            </w:r>
            <w:r>
              <w:rPr>
                <w:spacing w:val="1"/>
              </w:rPr>
              <w:t xml:space="preserve"> </w:t>
            </w:r>
            <w:r>
              <w:t>(филиал</w:t>
            </w:r>
            <w:r>
              <w:rPr>
                <w:spacing w:val="1"/>
              </w:rPr>
              <w:t xml:space="preserve"> </w:t>
            </w:r>
            <w:r>
              <w:t>ПАО «Россети</w:t>
            </w:r>
            <w:r>
              <w:rPr>
                <w:spacing w:val="3"/>
              </w:rPr>
              <w:t xml:space="preserve"> </w:t>
            </w:r>
            <w:r>
              <w:t>Центр»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  <w:p w:rsidR="00F16FA4" w:rsidRDefault="00EC2A42">
            <w:pPr>
              <w:pStyle w:val="TableParagraph"/>
              <w:spacing w:line="253" w:lineRule="exact"/>
              <w:ind w:left="133"/>
              <w:jc w:val="left"/>
            </w:pPr>
            <w:r>
              <w:t>«Белгородэнерго»).</w:t>
            </w:r>
          </w:p>
          <w:p w:rsidR="00F16FA4" w:rsidRDefault="00EC2A42">
            <w:pPr>
              <w:pStyle w:val="TableParagraph"/>
              <w:spacing w:before="29" w:line="268" w:lineRule="auto"/>
              <w:ind w:left="133" w:right="577"/>
              <w:jc w:val="left"/>
            </w:pPr>
            <w:r>
              <w:t>Адрес:</w:t>
            </w:r>
            <w:r>
              <w:rPr>
                <w:spacing w:val="-4"/>
              </w:rPr>
              <w:t xml:space="preserve"> </w:t>
            </w:r>
            <w:r>
              <w:t>308009,</w:t>
            </w:r>
            <w:r>
              <w:rPr>
                <w:spacing w:val="3"/>
              </w:rPr>
              <w:t xml:space="preserve"> </w:t>
            </w:r>
            <w:r>
              <w:t>г.</w:t>
            </w:r>
            <w:r>
              <w:rPr>
                <w:spacing w:val="2"/>
              </w:rPr>
              <w:t xml:space="preserve"> </w:t>
            </w:r>
            <w:r>
              <w:t>Белгород,</w:t>
            </w:r>
            <w:r>
              <w:rPr>
                <w:spacing w:val="3"/>
              </w:rPr>
              <w:t xml:space="preserve"> </w:t>
            </w:r>
            <w:r>
              <w:t>ул.</w:t>
            </w:r>
            <w:r>
              <w:rPr>
                <w:spacing w:val="1"/>
              </w:rPr>
              <w:t xml:space="preserve"> </w:t>
            </w:r>
            <w:r>
              <w:t>Преображенская, д. 42; электронная почта</w:t>
            </w:r>
            <w:r>
              <w:rPr>
                <w:spacing w:val="-53"/>
              </w:rPr>
              <w:t xml:space="preserve"> </w:t>
            </w:r>
            <w:hyperlink r:id="rId12" w:tooltip="mailto:belgorodenergo@mrsk-1.ru" w:history="1">
              <w:r>
                <w:t>belgorodener</w:t>
              </w:r>
              <w:r>
                <w:t>go@mrsk-1.ru.</w:t>
              </w:r>
            </w:hyperlink>
          </w:p>
        </w:tc>
      </w:tr>
    </w:tbl>
    <w:p w:rsidR="00F16FA4" w:rsidRDefault="00F16FA4">
      <w:pPr>
        <w:spacing w:line="268" w:lineRule="auto"/>
        <w:sectPr w:rsidR="00F16FA4">
          <w:type w:val="continuous"/>
          <w:pgSz w:w="11900" w:h="16840"/>
          <w:pgMar w:top="1300" w:right="500" w:bottom="280" w:left="680" w:header="709" w:footer="709" w:gutter="0"/>
          <w:cols w:space="1701"/>
          <w:docGrid w:linePitch="360"/>
        </w:sectPr>
      </w:pPr>
    </w:p>
    <w:p w:rsidR="00F16FA4" w:rsidRDefault="00F16FA4"/>
    <w:tbl>
      <w:tblPr>
        <w:tblW w:w="0" w:type="auto"/>
        <w:tblInd w:w="-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1306"/>
        <w:gridCol w:w="1306"/>
        <w:gridCol w:w="1844"/>
        <w:gridCol w:w="1844"/>
        <w:gridCol w:w="1825"/>
      </w:tblGrid>
      <w:tr w:rsidR="00F16FA4">
        <w:trPr>
          <w:trHeight w:val="301"/>
        </w:trPr>
        <w:tc>
          <w:tcPr>
            <w:tcW w:w="10295" w:type="dxa"/>
            <w:gridSpan w:val="6"/>
          </w:tcPr>
          <w:p w:rsidR="00F16FA4" w:rsidRDefault="00EC2A42">
            <w:pPr>
              <w:pStyle w:val="TableParagraph"/>
              <w:spacing w:before="19" w:line="240" w:lineRule="auto"/>
              <w:ind w:left="3240" w:right="3207"/>
              <w:rPr>
                <w:szCs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F16FA4">
        <w:trPr>
          <w:trHeight w:val="301"/>
        </w:trPr>
        <w:tc>
          <w:tcPr>
            <w:tcW w:w="10295" w:type="dxa"/>
            <w:gridSpan w:val="6"/>
          </w:tcPr>
          <w:p w:rsidR="00F16FA4" w:rsidRDefault="00EC2A42">
            <w:pPr>
              <w:pStyle w:val="TableParagraph"/>
              <w:tabs>
                <w:tab w:val="left" w:pos="2783"/>
                <w:tab w:val="left" w:pos="5764"/>
                <w:tab w:val="left" w:pos="10141"/>
              </w:tabs>
              <w:spacing w:line="234" w:lineRule="exact"/>
              <w:ind w:left="114"/>
              <w:jc w:val="left"/>
            </w:pPr>
            <w:r>
              <w:rPr>
                <w:sz w:val="20"/>
              </w:rPr>
              <w:t>1. Система координат</w:t>
            </w:r>
            <w:r>
              <w:rPr>
                <w:sz w:val="20"/>
              </w:rP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МСК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u w:val="single"/>
              </w:rPr>
              <w:t>31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зона</w:t>
            </w:r>
            <w:r>
              <w:rPr>
                <w:spacing w:val="5"/>
                <w:u w:val="single"/>
              </w:rPr>
              <w:t xml:space="preserve"> 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ab/>
            </w:r>
          </w:p>
        </w:tc>
      </w:tr>
      <w:tr w:rsidR="00F16FA4">
        <w:trPr>
          <w:trHeight w:val="301"/>
        </w:trPr>
        <w:tc>
          <w:tcPr>
            <w:tcW w:w="10295" w:type="dxa"/>
            <w:gridSpan w:val="6"/>
          </w:tcPr>
          <w:p w:rsidR="00F16FA4" w:rsidRDefault="00EC2A42">
            <w:pPr>
              <w:pStyle w:val="TableParagraph"/>
              <w:spacing w:before="29" w:line="240" w:lineRule="auto"/>
              <w:ind w:left="114"/>
              <w:jc w:val="left"/>
              <w:rPr>
                <w:szCs w:val="20"/>
              </w:rPr>
            </w:pPr>
            <w:r>
              <w:rPr>
                <w:sz w:val="20"/>
              </w:rPr>
              <w:t>2. Сведения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F16FA4">
        <w:trPr>
          <w:trHeight w:val="680"/>
        </w:trPr>
        <w:tc>
          <w:tcPr>
            <w:tcW w:w="2170" w:type="dxa"/>
            <w:vMerge w:val="restart"/>
          </w:tcPr>
          <w:p w:rsidR="00F16FA4" w:rsidRDefault="00F16FA4">
            <w:pPr>
              <w:pStyle w:val="TableParagraph"/>
              <w:spacing w:before="4" w:line="240" w:lineRule="auto"/>
              <w:ind w:left="0"/>
              <w:jc w:val="left"/>
            </w:pPr>
          </w:p>
          <w:p w:rsidR="00F16FA4" w:rsidRDefault="00EC2A42">
            <w:pPr>
              <w:pStyle w:val="TableParagraph"/>
              <w:spacing w:line="273" w:lineRule="auto"/>
              <w:ind w:left="580" w:right="31" w:hanging="519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 границ</w:t>
            </w:r>
          </w:p>
        </w:tc>
        <w:tc>
          <w:tcPr>
            <w:tcW w:w="2612" w:type="dxa"/>
            <w:gridSpan w:val="2"/>
          </w:tcPr>
          <w:p w:rsidR="00F16FA4" w:rsidRDefault="00F16FA4">
            <w:pPr>
              <w:pStyle w:val="TableParagraph"/>
              <w:spacing w:before="1" w:line="240" w:lineRule="auto"/>
              <w:ind w:left="0"/>
              <w:jc w:val="left"/>
            </w:pPr>
          </w:p>
          <w:p w:rsidR="00F16FA4" w:rsidRDefault="00EC2A42">
            <w:pPr>
              <w:pStyle w:val="TableParagraph"/>
              <w:spacing w:before="1" w:line="240" w:lineRule="auto"/>
              <w:ind w:left="728"/>
              <w:jc w:val="left"/>
              <w:rPr>
                <w:sz w:val="19"/>
                <w:szCs w:val="19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44" w:type="dxa"/>
            <w:vMerge w:val="restart"/>
          </w:tcPr>
          <w:p w:rsidR="00F16FA4" w:rsidRDefault="00EC2A42">
            <w:pPr>
              <w:pStyle w:val="TableParagraph"/>
              <w:spacing w:before="119" w:line="273" w:lineRule="auto"/>
              <w:ind w:left="154" w:right="134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844" w:type="dxa"/>
            <w:vMerge w:val="restart"/>
          </w:tcPr>
          <w:p w:rsidR="00F16FA4" w:rsidRDefault="00EC2A42">
            <w:pPr>
              <w:pStyle w:val="TableParagraph"/>
              <w:spacing w:line="273" w:lineRule="auto"/>
              <w:ind w:left="103" w:right="83" w:firstLine="96"/>
              <w:jc w:val="both"/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</w:p>
          <w:p w:rsidR="00F16FA4" w:rsidRDefault="00EC2A42">
            <w:pPr>
              <w:pStyle w:val="TableParagraph"/>
              <w:spacing w:line="205" w:lineRule="exact"/>
              <w:ind w:left="247"/>
              <w:jc w:val="both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25" w:type="dxa"/>
            <w:vMerge w:val="restart"/>
          </w:tcPr>
          <w:p w:rsidR="00F16FA4" w:rsidRDefault="00EC2A42">
            <w:pPr>
              <w:pStyle w:val="TableParagraph"/>
              <w:spacing w:line="273" w:lineRule="auto"/>
              <w:ind w:left="30" w:right="7"/>
              <w:rPr>
                <w:szCs w:val="18"/>
              </w:rPr>
            </w:pPr>
            <w:r>
              <w:rPr>
                <w:sz w:val="18"/>
              </w:rPr>
              <w:t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F16FA4">
        <w:trPr>
          <w:trHeight w:val="244"/>
        </w:trPr>
        <w:tc>
          <w:tcPr>
            <w:tcW w:w="2170" w:type="dxa"/>
            <w:vMerge/>
            <w:tcBorders>
              <w:top w:val="none" w:sz="4" w:space="0" w:color="000000"/>
            </w:tcBorders>
          </w:tcPr>
          <w:p w:rsidR="00F16FA4" w:rsidRDefault="00F16FA4"/>
        </w:tc>
        <w:tc>
          <w:tcPr>
            <w:tcW w:w="1306" w:type="dxa"/>
          </w:tcPr>
          <w:p w:rsidR="00F16FA4" w:rsidRDefault="00EC2A42">
            <w:pPr>
              <w:pStyle w:val="TableParagraph"/>
              <w:spacing w:before="4" w:line="240" w:lineRule="auto"/>
              <w:ind w:left="34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spacing w:before="4" w:line="240" w:lineRule="auto"/>
              <w:ind w:left="33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F16FA4" w:rsidRDefault="00F16FA4"/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F16FA4" w:rsidRDefault="00F16FA4"/>
        </w:tc>
        <w:tc>
          <w:tcPr>
            <w:tcW w:w="1825" w:type="dxa"/>
            <w:vMerge/>
            <w:tcBorders>
              <w:top w:val="none" w:sz="4" w:space="0" w:color="000000"/>
            </w:tcBorders>
          </w:tcPr>
          <w:p w:rsidR="00F16FA4" w:rsidRDefault="00F16FA4"/>
        </w:tc>
      </w:tr>
      <w:tr w:rsidR="00F16FA4">
        <w:trPr>
          <w:trHeight w:val="272"/>
        </w:trPr>
        <w:tc>
          <w:tcPr>
            <w:tcW w:w="2170" w:type="dxa"/>
          </w:tcPr>
          <w:p w:rsidR="00F16FA4" w:rsidRDefault="00EC2A42">
            <w:pPr>
              <w:pStyle w:val="TableParagraph"/>
              <w:spacing w:line="207" w:lineRule="exact"/>
              <w:ind w:left="33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spacing w:line="207" w:lineRule="exact"/>
              <w:ind w:left="32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spacing w:line="207" w:lineRule="exact"/>
              <w:ind w:left="31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spacing w:line="207" w:lineRule="exact"/>
              <w:ind w:left="3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spacing w:line="207" w:lineRule="exact"/>
              <w:ind w:left="0" w:right="850"/>
              <w:jc w:val="right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spacing w:line="207" w:lineRule="exact"/>
              <w:ind w:left="26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362256.07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2219655.50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362274.08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2220026.13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362219.89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2220134.39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362264.02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2220193.21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362160.37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2220401.64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361552.89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2221643.06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361435.55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2221886.25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361430.31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2222153.46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361365.78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2226763.43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361363.29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2227049.10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361082.54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2227160.61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356344.34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2229069.86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356074.40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2229180.23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355936.50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2229146.11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355669.69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2229250.41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354303.76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2229792.74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354031.27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2229902.52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353800.96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2230000.34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353506.62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2229992.30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351773.88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2229953.67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351472.94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2229948.45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351376.62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2229838.70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349823.72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2228105.32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349721.42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2227993.39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349778.64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2227821.99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349826.06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2227837.82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349778.05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2227981.66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349858.73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2228073.96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351411.63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2229807.33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351495.73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2229898.95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351774.78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2229906.67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353507.51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2229945.29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353791.31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2229950.12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354012.00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2229856.38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354286.36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2229749.06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355652.35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2229206.72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355932.95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2229093.72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356070.71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2229127.81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356326.77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2229026.25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361064.97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2227117.01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361313.76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2227015.15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361318.79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2226762.77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361383.31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2222152.80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361385.71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2221874.34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361510.78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2221622.17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362118.05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2220381.16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362205.64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2220198.74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362161.32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2220139.67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362223.52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2220015.43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1005" w:right="965"/>
              <w:rPr>
                <w:szCs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362206.22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2219659.41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40"/>
              <w:rPr>
                <w:szCs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2"/>
              <w:rPr>
                <w:szCs w:val="14"/>
              </w:rPr>
            </w:pPr>
            <w:r>
              <w:rPr>
                <w:sz w:val="14"/>
              </w:rPr>
              <w:t>362256.07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right="273"/>
              <w:rPr>
                <w:szCs w:val="14"/>
              </w:rPr>
            </w:pPr>
            <w:r>
              <w:rPr>
                <w:sz w:val="14"/>
              </w:rPr>
              <w:t>2219655.50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459" w:right="432"/>
              <w:rPr>
                <w:szCs w:val="14"/>
              </w:rPr>
            </w:pPr>
            <w:r>
              <w:rPr>
                <w:sz w:val="14"/>
              </w:rPr>
              <w:t>аналитический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09"/>
              <w:jc w:val="right"/>
              <w:rPr>
                <w:szCs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F16FA4">
        <w:trPr>
          <w:trHeight w:val="287"/>
        </w:trPr>
        <w:tc>
          <w:tcPr>
            <w:tcW w:w="10295" w:type="dxa"/>
            <w:gridSpan w:val="6"/>
          </w:tcPr>
          <w:p w:rsidR="00F16FA4" w:rsidRDefault="00EC2A42">
            <w:pPr>
              <w:pStyle w:val="TableParagraph"/>
              <w:spacing w:before="23" w:line="240" w:lineRule="auto"/>
              <w:ind w:left="110"/>
              <w:jc w:val="left"/>
              <w:rPr>
                <w:szCs w:val="18"/>
              </w:rPr>
            </w:pPr>
            <w:r>
              <w:rPr>
                <w:sz w:val="18"/>
              </w:rPr>
              <w:t>3.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точках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(частей)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</w:p>
        </w:tc>
      </w:tr>
      <w:tr w:rsidR="00F16FA4">
        <w:trPr>
          <w:trHeight w:val="700"/>
        </w:trPr>
        <w:tc>
          <w:tcPr>
            <w:tcW w:w="2170" w:type="dxa"/>
            <w:vMerge w:val="restart"/>
          </w:tcPr>
          <w:p w:rsidR="00F16FA4" w:rsidRDefault="00F16FA4">
            <w:pPr>
              <w:pStyle w:val="TableParagraph"/>
              <w:spacing w:before="9" w:line="240" w:lineRule="auto"/>
              <w:ind w:left="0"/>
              <w:jc w:val="left"/>
            </w:pPr>
          </w:p>
          <w:p w:rsidR="00F16FA4" w:rsidRDefault="00EC2A42">
            <w:pPr>
              <w:pStyle w:val="TableParagraph"/>
              <w:spacing w:line="273" w:lineRule="auto"/>
              <w:ind w:left="580" w:right="31" w:hanging="519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 границ</w:t>
            </w:r>
          </w:p>
        </w:tc>
        <w:tc>
          <w:tcPr>
            <w:tcW w:w="2612" w:type="dxa"/>
            <w:gridSpan w:val="2"/>
          </w:tcPr>
          <w:p w:rsidR="00F16FA4" w:rsidRDefault="00F16FA4">
            <w:pPr>
              <w:pStyle w:val="TableParagraph"/>
              <w:spacing w:before="11" w:line="240" w:lineRule="auto"/>
              <w:ind w:left="0"/>
              <w:jc w:val="left"/>
            </w:pPr>
          </w:p>
          <w:p w:rsidR="00F16FA4" w:rsidRDefault="00EC2A42">
            <w:pPr>
              <w:pStyle w:val="TableParagraph"/>
              <w:spacing w:line="240" w:lineRule="auto"/>
              <w:ind w:left="728"/>
              <w:jc w:val="left"/>
              <w:rPr>
                <w:sz w:val="19"/>
                <w:szCs w:val="19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44" w:type="dxa"/>
            <w:vMerge w:val="restart"/>
          </w:tcPr>
          <w:p w:rsidR="00F16FA4" w:rsidRDefault="00EC2A42">
            <w:pPr>
              <w:pStyle w:val="TableParagraph"/>
              <w:spacing w:before="119" w:line="273" w:lineRule="auto"/>
              <w:ind w:left="154" w:right="134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844" w:type="dxa"/>
            <w:vMerge w:val="restart"/>
          </w:tcPr>
          <w:p w:rsidR="00F16FA4" w:rsidRDefault="00EC2A42">
            <w:pPr>
              <w:pStyle w:val="TableParagraph"/>
              <w:spacing w:line="273" w:lineRule="auto"/>
              <w:ind w:left="103" w:right="83" w:firstLine="96"/>
              <w:jc w:val="both"/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</w:p>
          <w:p w:rsidR="00F16FA4" w:rsidRDefault="00EC2A42">
            <w:pPr>
              <w:pStyle w:val="TableParagraph"/>
              <w:spacing w:line="205" w:lineRule="exact"/>
              <w:ind w:left="247"/>
              <w:jc w:val="both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25" w:type="dxa"/>
            <w:vMerge w:val="restart"/>
          </w:tcPr>
          <w:p w:rsidR="00F16FA4" w:rsidRDefault="00EC2A42">
            <w:pPr>
              <w:pStyle w:val="TableParagraph"/>
              <w:spacing w:before="119" w:line="273" w:lineRule="auto"/>
              <w:ind w:left="30" w:right="7"/>
              <w:rPr>
                <w:szCs w:val="18"/>
              </w:rPr>
            </w:pPr>
            <w:r>
              <w:rPr>
                <w:sz w:val="18"/>
              </w:rPr>
              <w:t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F16FA4">
        <w:trPr>
          <w:trHeight w:val="229"/>
        </w:trPr>
        <w:tc>
          <w:tcPr>
            <w:tcW w:w="2170" w:type="dxa"/>
            <w:vMerge/>
            <w:tcBorders>
              <w:top w:val="none" w:sz="4" w:space="0" w:color="000000"/>
            </w:tcBorders>
          </w:tcPr>
          <w:p w:rsidR="00F16FA4" w:rsidRDefault="00F16FA4"/>
        </w:tc>
        <w:tc>
          <w:tcPr>
            <w:tcW w:w="1306" w:type="dxa"/>
          </w:tcPr>
          <w:p w:rsidR="00F16FA4" w:rsidRDefault="00EC2A42">
            <w:pPr>
              <w:pStyle w:val="TableParagraph"/>
              <w:spacing w:line="202" w:lineRule="exact"/>
              <w:ind w:left="34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spacing w:line="202" w:lineRule="exact"/>
              <w:ind w:left="33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F16FA4" w:rsidRDefault="00F16FA4"/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F16FA4" w:rsidRDefault="00F16FA4"/>
        </w:tc>
        <w:tc>
          <w:tcPr>
            <w:tcW w:w="1825" w:type="dxa"/>
            <w:vMerge/>
            <w:tcBorders>
              <w:top w:val="none" w:sz="4" w:space="0" w:color="000000"/>
            </w:tcBorders>
          </w:tcPr>
          <w:p w:rsidR="00F16FA4" w:rsidRDefault="00F16FA4"/>
        </w:tc>
      </w:tr>
      <w:tr w:rsidR="00F16FA4">
        <w:trPr>
          <w:trHeight w:val="229"/>
        </w:trPr>
        <w:tc>
          <w:tcPr>
            <w:tcW w:w="2170" w:type="dxa"/>
          </w:tcPr>
          <w:p w:rsidR="00F16FA4" w:rsidRDefault="00EC2A42">
            <w:pPr>
              <w:pStyle w:val="TableParagraph"/>
              <w:spacing w:line="207" w:lineRule="exact"/>
              <w:ind w:left="33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spacing w:line="207" w:lineRule="exact"/>
              <w:ind w:left="32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spacing w:line="207" w:lineRule="exact"/>
              <w:ind w:left="31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spacing w:line="207" w:lineRule="exact"/>
              <w:ind w:left="3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spacing w:line="207" w:lineRule="exact"/>
              <w:ind w:left="0" w:right="850"/>
              <w:jc w:val="right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spacing w:line="207" w:lineRule="exact"/>
              <w:ind w:left="26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F16FA4">
        <w:trPr>
          <w:trHeight w:val="157"/>
        </w:trPr>
        <w:tc>
          <w:tcPr>
            <w:tcW w:w="2170" w:type="dxa"/>
          </w:tcPr>
          <w:p w:rsidR="00F16FA4" w:rsidRDefault="00EC2A42">
            <w:pPr>
              <w:pStyle w:val="TableParagraph"/>
              <w:ind w:left="36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left="35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306" w:type="dxa"/>
          </w:tcPr>
          <w:p w:rsidR="00F16FA4" w:rsidRDefault="00EC2A42">
            <w:pPr>
              <w:pStyle w:val="TableParagraph"/>
              <w:ind w:left="34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33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ind w:left="0" w:right="870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ind w:left="3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F16FA4" w:rsidRDefault="00F16FA4">
      <w:pPr>
        <w:ind w:left="-567"/>
        <w:jc w:val="both"/>
      </w:pPr>
    </w:p>
    <w:tbl>
      <w:tblPr>
        <w:tblW w:w="0" w:type="auto"/>
        <w:tblInd w:w="-7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615"/>
        <w:gridCol w:w="692"/>
        <w:gridCol w:w="615"/>
        <w:gridCol w:w="692"/>
        <w:gridCol w:w="1844"/>
        <w:gridCol w:w="1844"/>
        <w:gridCol w:w="1825"/>
      </w:tblGrid>
      <w:tr w:rsidR="00F16FA4">
        <w:trPr>
          <w:trHeight w:val="229"/>
        </w:trPr>
        <w:tc>
          <w:tcPr>
            <w:tcW w:w="10297" w:type="dxa"/>
            <w:gridSpan w:val="8"/>
          </w:tcPr>
          <w:p w:rsidR="00F16FA4" w:rsidRDefault="00EC2A42">
            <w:pPr>
              <w:pStyle w:val="TableParagraph"/>
              <w:spacing w:before="5" w:line="205" w:lineRule="exact"/>
              <w:ind w:left="2087" w:right="2075"/>
              <w:rPr>
                <w:szCs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(уточненных)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F16FA4">
        <w:trPr>
          <w:trHeight w:val="301"/>
        </w:trPr>
        <w:tc>
          <w:tcPr>
            <w:tcW w:w="10297" w:type="dxa"/>
            <w:gridSpan w:val="8"/>
          </w:tcPr>
          <w:p w:rsidR="00F16FA4" w:rsidRDefault="00EC2A42">
            <w:pPr>
              <w:pStyle w:val="TableParagraph"/>
              <w:tabs>
                <w:tab w:val="left" w:pos="2783"/>
                <w:tab w:val="left" w:pos="6301"/>
                <w:tab w:val="left" w:pos="10141"/>
              </w:tabs>
              <w:spacing w:line="240" w:lineRule="auto"/>
              <w:ind w:left="114"/>
              <w:jc w:val="left"/>
              <w:rPr>
                <w:bCs/>
                <w:szCs w:val="20"/>
              </w:rPr>
            </w:pPr>
            <w:r>
              <w:rPr>
                <w:sz w:val="20"/>
              </w:rPr>
              <w:t>1. Система координат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>-----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F16FA4">
        <w:trPr>
          <w:trHeight w:val="215"/>
        </w:trPr>
        <w:tc>
          <w:tcPr>
            <w:tcW w:w="10297" w:type="dxa"/>
            <w:gridSpan w:val="8"/>
          </w:tcPr>
          <w:p w:rsidR="00F16FA4" w:rsidRDefault="00EC2A42">
            <w:pPr>
              <w:pStyle w:val="TableParagraph"/>
              <w:spacing w:before="4" w:line="191" w:lineRule="exact"/>
              <w:ind w:left="110"/>
              <w:jc w:val="left"/>
              <w:rPr>
                <w:szCs w:val="18"/>
              </w:rPr>
            </w:pPr>
            <w:r>
              <w:rPr>
                <w:sz w:val="18"/>
              </w:rPr>
              <w:t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 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точках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</w:p>
        </w:tc>
      </w:tr>
      <w:tr w:rsidR="00F16FA4">
        <w:trPr>
          <w:trHeight w:val="700"/>
        </w:trPr>
        <w:tc>
          <w:tcPr>
            <w:tcW w:w="2170" w:type="dxa"/>
            <w:vMerge w:val="restart"/>
          </w:tcPr>
          <w:p w:rsidR="00F16FA4" w:rsidRDefault="00F16FA4">
            <w:pPr>
              <w:pStyle w:val="TableParagraph"/>
              <w:spacing w:before="7" w:line="240" w:lineRule="auto"/>
              <w:ind w:left="0"/>
              <w:jc w:val="left"/>
            </w:pPr>
          </w:p>
          <w:p w:rsidR="00F16FA4" w:rsidRDefault="00EC2A42">
            <w:pPr>
              <w:pStyle w:val="TableParagraph"/>
              <w:spacing w:line="273" w:lineRule="auto"/>
              <w:ind w:left="580" w:right="31" w:hanging="519"/>
              <w:jc w:val="left"/>
              <w:rPr>
                <w:sz w:val="21"/>
                <w:szCs w:val="21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 границ</w:t>
            </w:r>
          </w:p>
        </w:tc>
        <w:tc>
          <w:tcPr>
            <w:tcW w:w="1307" w:type="dxa"/>
            <w:gridSpan w:val="2"/>
          </w:tcPr>
          <w:p w:rsidR="00F16FA4" w:rsidRDefault="00EC2A42">
            <w:pPr>
              <w:pStyle w:val="TableParagraph"/>
              <w:spacing w:before="119" w:line="273" w:lineRule="auto"/>
              <w:ind w:left="85" w:right="16" w:hanging="34"/>
              <w:jc w:val="left"/>
              <w:rPr>
                <w:szCs w:val="18"/>
              </w:rPr>
            </w:pPr>
            <w:r>
              <w:rPr>
                <w:spacing w:val="-1"/>
                <w:sz w:val="18"/>
              </w:rPr>
              <w:t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07" w:type="dxa"/>
            <w:gridSpan w:val="2"/>
          </w:tcPr>
          <w:p w:rsidR="00F16FA4" w:rsidRDefault="00EC2A42">
            <w:pPr>
              <w:pStyle w:val="TableParagraph"/>
              <w:spacing w:before="4" w:line="240" w:lineRule="auto"/>
              <w:ind w:left="132" w:firstLine="33"/>
              <w:jc w:val="left"/>
            </w:pPr>
            <w:r>
              <w:rPr>
                <w:sz w:val="18"/>
              </w:rPr>
              <w:t>Измененные</w:t>
            </w:r>
          </w:p>
          <w:p w:rsidR="00F16FA4" w:rsidRDefault="00EC2A42">
            <w:pPr>
              <w:pStyle w:val="TableParagraph"/>
              <w:spacing w:before="5" w:line="230" w:lineRule="atLeast"/>
              <w:ind w:left="84" w:right="63" w:firstLine="48"/>
              <w:jc w:val="left"/>
              <w:rPr>
                <w:szCs w:val="18"/>
              </w:rPr>
            </w:pPr>
            <w:r>
              <w:rPr>
                <w:sz w:val="18"/>
              </w:rPr>
              <w:t>(уточненные)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координаты,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44" w:type="dxa"/>
            <w:vMerge w:val="restart"/>
          </w:tcPr>
          <w:p w:rsidR="00F16FA4" w:rsidRDefault="00EC2A42">
            <w:pPr>
              <w:pStyle w:val="TableParagraph"/>
              <w:spacing w:before="134" w:line="273" w:lineRule="auto"/>
              <w:ind w:left="152" w:right="136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844" w:type="dxa"/>
            <w:vMerge w:val="restart"/>
          </w:tcPr>
          <w:p w:rsidR="00F16FA4" w:rsidRDefault="00EC2A42">
            <w:pPr>
              <w:pStyle w:val="TableParagraph"/>
              <w:spacing w:before="4" w:line="273" w:lineRule="auto"/>
              <w:ind w:left="101" w:right="85" w:firstLine="96"/>
              <w:jc w:val="both"/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</w:p>
          <w:p w:rsidR="00F16FA4" w:rsidRDefault="00EC2A42">
            <w:pPr>
              <w:pStyle w:val="TableParagraph"/>
              <w:spacing w:line="205" w:lineRule="exact"/>
              <w:ind w:left="245"/>
              <w:jc w:val="both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25" w:type="dxa"/>
            <w:vMerge w:val="restart"/>
          </w:tcPr>
          <w:p w:rsidR="00F16FA4" w:rsidRDefault="00EC2A42">
            <w:pPr>
              <w:pStyle w:val="TableParagraph"/>
              <w:spacing w:before="134" w:line="273" w:lineRule="auto"/>
              <w:ind w:left="28" w:right="9"/>
              <w:rPr>
                <w:szCs w:val="18"/>
              </w:rPr>
            </w:pPr>
            <w:r>
              <w:rPr>
                <w:sz w:val="18"/>
              </w:rPr>
              <w:t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F16FA4">
        <w:trPr>
          <w:trHeight w:val="243"/>
        </w:trPr>
        <w:tc>
          <w:tcPr>
            <w:tcW w:w="2170" w:type="dxa"/>
            <w:vMerge/>
            <w:tcBorders>
              <w:top w:val="none" w:sz="4" w:space="0" w:color="000000"/>
            </w:tcBorders>
          </w:tcPr>
          <w:p w:rsidR="00F16FA4" w:rsidRDefault="00F16FA4"/>
        </w:tc>
        <w:tc>
          <w:tcPr>
            <w:tcW w:w="615" w:type="dxa"/>
          </w:tcPr>
          <w:p w:rsidR="00F16FA4" w:rsidRDefault="00EC2A42">
            <w:pPr>
              <w:pStyle w:val="TableParagraph"/>
              <w:spacing w:before="9" w:line="240" w:lineRule="auto"/>
              <w:ind w:left="24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92" w:type="dxa"/>
          </w:tcPr>
          <w:p w:rsidR="00F16FA4" w:rsidRDefault="00EC2A42">
            <w:pPr>
              <w:pStyle w:val="TableParagraph"/>
              <w:spacing w:before="9" w:line="240" w:lineRule="auto"/>
              <w:ind w:left="281"/>
              <w:jc w:val="left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615" w:type="dxa"/>
          </w:tcPr>
          <w:p w:rsidR="00F16FA4" w:rsidRDefault="00EC2A42">
            <w:pPr>
              <w:pStyle w:val="TableParagraph"/>
              <w:spacing w:before="9" w:line="240" w:lineRule="auto"/>
              <w:ind w:left="21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92" w:type="dxa"/>
          </w:tcPr>
          <w:p w:rsidR="00F16FA4" w:rsidRDefault="00EC2A42">
            <w:pPr>
              <w:pStyle w:val="TableParagraph"/>
              <w:spacing w:before="9" w:line="240" w:lineRule="auto"/>
              <w:ind w:left="2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F16FA4" w:rsidRDefault="00F16FA4"/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F16FA4" w:rsidRDefault="00F16FA4"/>
        </w:tc>
        <w:tc>
          <w:tcPr>
            <w:tcW w:w="1825" w:type="dxa"/>
            <w:vMerge/>
            <w:tcBorders>
              <w:top w:val="none" w:sz="4" w:space="0" w:color="000000"/>
            </w:tcBorders>
          </w:tcPr>
          <w:p w:rsidR="00F16FA4" w:rsidRDefault="00F16FA4"/>
        </w:tc>
      </w:tr>
      <w:tr w:rsidR="00F16FA4">
        <w:trPr>
          <w:trHeight w:val="215"/>
        </w:trPr>
        <w:tc>
          <w:tcPr>
            <w:tcW w:w="2170" w:type="dxa"/>
          </w:tcPr>
          <w:p w:rsidR="00F16FA4" w:rsidRDefault="00EC2A42">
            <w:pPr>
              <w:pStyle w:val="TableParagraph"/>
              <w:spacing w:before="4" w:line="191" w:lineRule="exact"/>
              <w:ind w:left="23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F16FA4" w:rsidRDefault="00EC2A42">
            <w:pPr>
              <w:pStyle w:val="TableParagraph"/>
              <w:spacing w:before="4" w:line="191" w:lineRule="exact"/>
              <w:ind w:left="22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</w:tcPr>
          <w:p w:rsidR="00F16FA4" w:rsidRDefault="00EC2A42">
            <w:pPr>
              <w:pStyle w:val="TableParagraph"/>
              <w:spacing w:before="4" w:line="191" w:lineRule="exact"/>
              <w:ind w:left="301"/>
              <w:jc w:val="left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5" w:type="dxa"/>
          </w:tcPr>
          <w:p w:rsidR="00F16FA4" w:rsidRDefault="00EC2A42">
            <w:pPr>
              <w:pStyle w:val="TableParagraph"/>
              <w:spacing w:before="4" w:line="191" w:lineRule="exact"/>
              <w:ind w:left="19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</w:tcPr>
          <w:p w:rsidR="00F16FA4" w:rsidRDefault="00EC2A42">
            <w:pPr>
              <w:pStyle w:val="TableParagraph"/>
              <w:spacing w:before="4" w:line="191" w:lineRule="exact"/>
              <w:ind w:left="18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spacing w:before="4" w:line="191" w:lineRule="exact"/>
              <w:ind w:left="16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spacing w:before="4" w:line="191" w:lineRule="exact"/>
              <w:ind w:left="24"/>
              <w:rPr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spacing w:before="4" w:line="191" w:lineRule="exact"/>
              <w:ind w:left="13"/>
              <w:rPr>
                <w:szCs w:val="18"/>
              </w:rPr>
            </w:pPr>
            <w:r>
              <w:rPr>
                <w:sz w:val="18"/>
              </w:rPr>
              <w:t>8</w:t>
            </w:r>
          </w:p>
        </w:tc>
      </w:tr>
      <w:tr w:rsidR="00F16FA4">
        <w:trPr>
          <w:trHeight w:val="287"/>
        </w:trPr>
        <w:tc>
          <w:tcPr>
            <w:tcW w:w="10297" w:type="dxa"/>
            <w:gridSpan w:val="8"/>
          </w:tcPr>
          <w:p w:rsidR="00F16FA4" w:rsidRDefault="00EC2A42">
            <w:pPr>
              <w:pStyle w:val="TableParagraph"/>
              <w:spacing w:before="5" w:line="240" w:lineRule="auto"/>
              <w:ind w:left="114"/>
              <w:jc w:val="left"/>
            </w:pPr>
            <w:r>
              <w:t>3. 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характерных</w:t>
            </w:r>
            <w:r>
              <w:rPr>
                <w:spacing w:val="-1"/>
              </w:rPr>
              <w:t xml:space="preserve"> </w:t>
            </w:r>
            <w:r>
              <w:t>точках</w:t>
            </w:r>
            <w:r>
              <w:rPr>
                <w:spacing w:val="-1"/>
              </w:rPr>
              <w:t xml:space="preserve"> </w:t>
            </w:r>
            <w:r>
              <w:t>части (частей)</w:t>
            </w:r>
            <w:r>
              <w:rPr>
                <w:spacing w:val="-2"/>
              </w:rPr>
              <w:t xml:space="preserve"> </w:t>
            </w:r>
            <w:r>
              <w:t>границы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</w:tr>
      <w:tr w:rsidR="00F16FA4">
        <w:trPr>
          <w:trHeight w:val="680"/>
        </w:trPr>
        <w:tc>
          <w:tcPr>
            <w:tcW w:w="2170" w:type="dxa"/>
            <w:vMerge w:val="restart"/>
          </w:tcPr>
          <w:p w:rsidR="00F16FA4" w:rsidRDefault="00F16FA4">
            <w:pPr>
              <w:pStyle w:val="TableParagraph"/>
              <w:spacing w:before="9" w:line="240" w:lineRule="auto"/>
              <w:ind w:left="0"/>
              <w:jc w:val="left"/>
            </w:pPr>
          </w:p>
          <w:p w:rsidR="00F16FA4" w:rsidRDefault="00EC2A42">
            <w:pPr>
              <w:pStyle w:val="TableParagraph"/>
              <w:spacing w:line="273" w:lineRule="auto"/>
              <w:ind w:left="580" w:right="31" w:hanging="519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>Обозначение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 границ</w:t>
            </w:r>
          </w:p>
        </w:tc>
        <w:tc>
          <w:tcPr>
            <w:tcW w:w="1307" w:type="dxa"/>
            <w:gridSpan w:val="2"/>
          </w:tcPr>
          <w:p w:rsidR="00F16FA4" w:rsidRDefault="00EC2A42">
            <w:pPr>
              <w:pStyle w:val="TableParagraph"/>
              <w:spacing w:before="110" w:line="273" w:lineRule="auto"/>
              <w:ind w:left="85" w:right="16" w:hanging="34"/>
              <w:jc w:val="left"/>
              <w:rPr>
                <w:szCs w:val="18"/>
              </w:rPr>
            </w:pPr>
            <w:r>
              <w:rPr>
                <w:spacing w:val="-1"/>
                <w:sz w:val="18"/>
              </w:rPr>
              <w:t>Существующие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07" w:type="dxa"/>
            <w:gridSpan w:val="2"/>
          </w:tcPr>
          <w:p w:rsidR="00F16FA4" w:rsidRDefault="00EC2A42">
            <w:pPr>
              <w:pStyle w:val="TableParagraph"/>
              <w:spacing w:before="4" w:line="273" w:lineRule="auto"/>
              <w:ind w:left="132" w:right="96" w:firstLine="33"/>
              <w:jc w:val="left"/>
            </w:pPr>
            <w:r>
              <w:rPr>
                <w:sz w:val="18"/>
              </w:rPr>
              <w:t>Измененные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(уточненные)</w:t>
            </w:r>
          </w:p>
          <w:p w:rsidR="00F16FA4" w:rsidRDefault="00EC2A42">
            <w:pPr>
              <w:pStyle w:val="TableParagraph"/>
              <w:spacing w:line="185" w:lineRule="exact"/>
              <w:ind w:left="84"/>
              <w:jc w:val="left"/>
              <w:rPr>
                <w:szCs w:val="18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44" w:type="dxa"/>
            <w:vMerge w:val="restart"/>
          </w:tcPr>
          <w:p w:rsidR="00F16FA4" w:rsidRDefault="00EC2A42">
            <w:pPr>
              <w:pStyle w:val="TableParagraph"/>
              <w:spacing w:before="124" w:line="273" w:lineRule="auto"/>
              <w:ind w:left="152" w:right="136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определения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координат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</w:p>
        </w:tc>
        <w:tc>
          <w:tcPr>
            <w:tcW w:w="1844" w:type="dxa"/>
            <w:vMerge w:val="restart"/>
          </w:tcPr>
          <w:p w:rsidR="00F16FA4" w:rsidRDefault="00EC2A42">
            <w:pPr>
              <w:pStyle w:val="TableParagraph"/>
              <w:spacing w:before="4" w:line="273" w:lineRule="auto"/>
              <w:ind w:left="101" w:right="85" w:firstLine="96"/>
              <w:jc w:val="both"/>
            </w:pPr>
            <w:r>
              <w:rPr>
                <w:sz w:val="18"/>
              </w:rPr>
              <w:t>Средняя квадрати-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 характер-</w:t>
            </w:r>
          </w:p>
          <w:p w:rsidR="00F16FA4" w:rsidRDefault="00EC2A42">
            <w:pPr>
              <w:pStyle w:val="TableParagraph"/>
              <w:spacing w:line="205" w:lineRule="exact"/>
              <w:ind w:left="245"/>
              <w:jc w:val="both"/>
              <w:rPr>
                <w:szCs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825" w:type="dxa"/>
            <w:vMerge w:val="restart"/>
          </w:tcPr>
          <w:p w:rsidR="00F16FA4" w:rsidRDefault="00EC2A42">
            <w:pPr>
              <w:pStyle w:val="TableParagraph"/>
              <w:spacing w:before="124" w:line="273" w:lineRule="auto"/>
              <w:ind w:left="28" w:right="9"/>
              <w:rPr>
                <w:szCs w:val="18"/>
              </w:rPr>
            </w:pPr>
            <w:r>
              <w:rPr>
                <w:sz w:val="18"/>
              </w:rPr>
              <w:t>Описание обозначения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F16FA4">
        <w:trPr>
          <w:trHeight w:val="244"/>
        </w:trPr>
        <w:tc>
          <w:tcPr>
            <w:tcW w:w="2170" w:type="dxa"/>
            <w:vMerge/>
            <w:tcBorders>
              <w:top w:val="none" w:sz="4" w:space="0" w:color="000000"/>
            </w:tcBorders>
          </w:tcPr>
          <w:p w:rsidR="00F16FA4" w:rsidRDefault="00F16FA4"/>
        </w:tc>
        <w:tc>
          <w:tcPr>
            <w:tcW w:w="615" w:type="dxa"/>
          </w:tcPr>
          <w:p w:rsidR="00F16FA4" w:rsidRDefault="00EC2A42">
            <w:pPr>
              <w:pStyle w:val="TableParagraph"/>
              <w:spacing w:before="9" w:line="240" w:lineRule="auto"/>
              <w:ind w:left="24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92" w:type="dxa"/>
          </w:tcPr>
          <w:p w:rsidR="00F16FA4" w:rsidRDefault="00EC2A42">
            <w:pPr>
              <w:pStyle w:val="TableParagraph"/>
              <w:spacing w:before="9" w:line="240" w:lineRule="auto"/>
              <w:ind w:left="281"/>
              <w:jc w:val="left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615" w:type="dxa"/>
          </w:tcPr>
          <w:p w:rsidR="00F16FA4" w:rsidRDefault="00EC2A42">
            <w:pPr>
              <w:pStyle w:val="TableParagraph"/>
              <w:spacing w:before="9" w:line="240" w:lineRule="auto"/>
              <w:ind w:left="21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92" w:type="dxa"/>
          </w:tcPr>
          <w:p w:rsidR="00F16FA4" w:rsidRDefault="00EC2A42">
            <w:pPr>
              <w:pStyle w:val="TableParagraph"/>
              <w:spacing w:before="9" w:line="240" w:lineRule="auto"/>
              <w:ind w:left="2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F16FA4" w:rsidRDefault="00F16FA4"/>
        </w:tc>
        <w:tc>
          <w:tcPr>
            <w:tcW w:w="1844" w:type="dxa"/>
            <w:vMerge/>
            <w:tcBorders>
              <w:top w:val="none" w:sz="4" w:space="0" w:color="000000"/>
            </w:tcBorders>
          </w:tcPr>
          <w:p w:rsidR="00F16FA4" w:rsidRDefault="00F16FA4"/>
        </w:tc>
        <w:tc>
          <w:tcPr>
            <w:tcW w:w="1825" w:type="dxa"/>
            <w:vMerge/>
            <w:tcBorders>
              <w:top w:val="none" w:sz="4" w:space="0" w:color="000000"/>
            </w:tcBorders>
          </w:tcPr>
          <w:p w:rsidR="00F16FA4" w:rsidRDefault="00F16FA4"/>
        </w:tc>
      </w:tr>
      <w:tr w:rsidR="00F16FA4">
        <w:trPr>
          <w:trHeight w:val="215"/>
        </w:trPr>
        <w:tc>
          <w:tcPr>
            <w:tcW w:w="2170" w:type="dxa"/>
          </w:tcPr>
          <w:p w:rsidR="00F16FA4" w:rsidRDefault="00EC2A42">
            <w:pPr>
              <w:pStyle w:val="TableParagraph"/>
              <w:spacing w:before="4" w:line="191" w:lineRule="exact"/>
              <w:ind w:left="23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F16FA4" w:rsidRDefault="00EC2A42">
            <w:pPr>
              <w:pStyle w:val="TableParagraph"/>
              <w:spacing w:before="4" w:line="191" w:lineRule="exact"/>
              <w:ind w:left="22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2" w:type="dxa"/>
          </w:tcPr>
          <w:p w:rsidR="00F16FA4" w:rsidRDefault="00EC2A42">
            <w:pPr>
              <w:pStyle w:val="TableParagraph"/>
              <w:spacing w:before="4" w:line="191" w:lineRule="exact"/>
              <w:ind w:left="301"/>
              <w:jc w:val="left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5" w:type="dxa"/>
          </w:tcPr>
          <w:p w:rsidR="00F16FA4" w:rsidRDefault="00EC2A42">
            <w:pPr>
              <w:pStyle w:val="TableParagraph"/>
              <w:spacing w:before="4" w:line="191" w:lineRule="exact"/>
              <w:ind w:left="19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2" w:type="dxa"/>
          </w:tcPr>
          <w:p w:rsidR="00F16FA4" w:rsidRDefault="00EC2A42">
            <w:pPr>
              <w:pStyle w:val="TableParagraph"/>
              <w:spacing w:before="4" w:line="191" w:lineRule="exact"/>
              <w:ind w:left="18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spacing w:before="4" w:line="191" w:lineRule="exact"/>
              <w:ind w:left="16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4" w:type="dxa"/>
          </w:tcPr>
          <w:p w:rsidR="00F16FA4" w:rsidRDefault="00EC2A42">
            <w:pPr>
              <w:pStyle w:val="TableParagraph"/>
              <w:spacing w:before="4" w:line="191" w:lineRule="exact"/>
              <w:ind w:left="24"/>
              <w:rPr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25" w:type="dxa"/>
          </w:tcPr>
          <w:p w:rsidR="00F16FA4" w:rsidRDefault="00EC2A42">
            <w:pPr>
              <w:pStyle w:val="TableParagraph"/>
              <w:spacing w:before="4" w:line="191" w:lineRule="exact"/>
              <w:ind w:left="13"/>
              <w:rPr>
                <w:szCs w:val="18"/>
              </w:rPr>
            </w:pPr>
            <w:r>
              <w:rPr>
                <w:sz w:val="18"/>
              </w:rPr>
              <w:t>8</w:t>
            </w:r>
          </w:p>
        </w:tc>
      </w:tr>
    </w:tbl>
    <w:p w:rsidR="00F16FA4" w:rsidRDefault="00F16FA4">
      <w:pPr>
        <w:ind w:left="-567"/>
        <w:jc w:val="both"/>
      </w:pPr>
    </w:p>
    <w:sectPr w:rsidR="00F16FA4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42" w:rsidRDefault="00EC2A42">
      <w:r>
        <w:separator/>
      </w:r>
    </w:p>
  </w:endnote>
  <w:endnote w:type="continuationSeparator" w:id="0">
    <w:p w:rsidR="00EC2A42" w:rsidRDefault="00EC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42" w:rsidRDefault="00EC2A42">
      <w:r>
        <w:separator/>
      </w:r>
    </w:p>
  </w:footnote>
  <w:footnote w:type="continuationSeparator" w:id="0">
    <w:p w:rsidR="00EC2A42" w:rsidRDefault="00EC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00955"/>
      <w:docPartObj>
        <w:docPartGallery w:val="Page Numbers (Top of Page)"/>
        <w:docPartUnique/>
      </w:docPartObj>
    </w:sdtPr>
    <w:sdtEndPr/>
    <w:sdtContent>
      <w:p w:rsidR="00F16FA4" w:rsidRDefault="00EC2A42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EF4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524"/>
    <w:multiLevelType w:val="hybridMultilevel"/>
    <w:tmpl w:val="E04ED5CA"/>
    <w:lvl w:ilvl="0" w:tplc="222AEF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D5F82634">
      <w:start w:val="1"/>
      <w:numFmt w:val="lowerLetter"/>
      <w:lvlText w:val="%2."/>
      <w:lvlJc w:val="left"/>
      <w:pPr>
        <w:ind w:left="1789" w:hanging="360"/>
      </w:pPr>
    </w:lvl>
    <w:lvl w:ilvl="2" w:tplc="1E3C3B6E">
      <w:start w:val="1"/>
      <w:numFmt w:val="lowerRoman"/>
      <w:lvlText w:val="%3."/>
      <w:lvlJc w:val="right"/>
      <w:pPr>
        <w:ind w:left="2509" w:hanging="180"/>
      </w:pPr>
    </w:lvl>
    <w:lvl w:ilvl="3" w:tplc="4E2C5DB6">
      <w:start w:val="1"/>
      <w:numFmt w:val="decimal"/>
      <w:lvlText w:val="%4."/>
      <w:lvlJc w:val="left"/>
      <w:pPr>
        <w:ind w:left="3229" w:hanging="360"/>
      </w:pPr>
    </w:lvl>
    <w:lvl w:ilvl="4" w:tplc="78946694">
      <w:start w:val="1"/>
      <w:numFmt w:val="lowerLetter"/>
      <w:lvlText w:val="%5."/>
      <w:lvlJc w:val="left"/>
      <w:pPr>
        <w:ind w:left="3949" w:hanging="360"/>
      </w:pPr>
    </w:lvl>
    <w:lvl w:ilvl="5" w:tplc="99B0759A">
      <w:start w:val="1"/>
      <w:numFmt w:val="lowerRoman"/>
      <w:lvlText w:val="%6."/>
      <w:lvlJc w:val="right"/>
      <w:pPr>
        <w:ind w:left="4669" w:hanging="180"/>
      </w:pPr>
    </w:lvl>
    <w:lvl w:ilvl="6" w:tplc="2DCEB070">
      <w:start w:val="1"/>
      <w:numFmt w:val="decimal"/>
      <w:lvlText w:val="%7."/>
      <w:lvlJc w:val="left"/>
      <w:pPr>
        <w:ind w:left="5389" w:hanging="360"/>
      </w:pPr>
    </w:lvl>
    <w:lvl w:ilvl="7" w:tplc="534AB1BA">
      <w:start w:val="1"/>
      <w:numFmt w:val="lowerLetter"/>
      <w:lvlText w:val="%8."/>
      <w:lvlJc w:val="left"/>
      <w:pPr>
        <w:ind w:left="6109" w:hanging="360"/>
      </w:pPr>
    </w:lvl>
    <w:lvl w:ilvl="8" w:tplc="C41AD62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7B1205"/>
    <w:multiLevelType w:val="hybridMultilevel"/>
    <w:tmpl w:val="0D3AAD4E"/>
    <w:lvl w:ilvl="0" w:tplc="249CF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8A4370">
      <w:start w:val="1"/>
      <w:numFmt w:val="lowerLetter"/>
      <w:lvlText w:val="%2."/>
      <w:lvlJc w:val="left"/>
      <w:pPr>
        <w:ind w:left="1440" w:hanging="360"/>
      </w:pPr>
    </w:lvl>
    <w:lvl w:ilvl="2" w:tplc="96F0EAF4">
      <w:start w:val="1"/>
      <w:numFmt w:val="lowerRoman"/>
      <w:lvlText w:val="%3."/>
      <w:lvlJc w:val="right"/>
      <w:pPr>
        <w:ind w:left="2160" w:hanging="180"/>
      </w:pPr>
    </w:lvl>
    <w:lvl w:ilvl="3" w:tplc="27288DE6">
      <w:start w:val="1"/>
      <w:numFmt w:val="decimal"/>
      <w:lvlText w:val="%4."/>
      <w:lvlJc w:val="left"/>
      <w:pPr>
        <w:ind w:left="2880" w:hanging="360"/>
      </w:pPr>
    </w:lvl>
    <w:lvl w:ilvl="4" w:tplc="238AE032">
      <w:start w:val="1"/>
      <w:numFmt w:val="lowerLetter"/>
      <w:lvlText w:val="%5."/>
      <w:lvlJc w:val="left"/>
      <w:pPr>
        <w:ind w:left="3600" w:hanging="360"/>
      </w:pPr>
    </w:lvl>
    <w:lvl w:ilvl="5" w:tplc="615C9DCA">
      <w:start w:val="1"/>
      <w:numFmt w:val="lowerRoman"/>
      <w:lvlText w:val="%6."/>
      <w:lvlJc w:val="right"/>
      <w:pPr>
        <w:ind w:left="4320" w:hanging="180"/>
      </w:pPr>
    </w:lvl>
    <w:lvl w:ilvl="6" w:tplc="B87E53B2">
      <w:start w:val="1"/>
      <w:numFmt w:val="decimal"/>
      <w:lvlText w:val="%7."/>
      <w:lvlJc w:val="left"/>
      <w:pPr>
        <w:ind w:left="5040" w:hanging="360"/>
      </w:pPr>
    </w:lvl>
    <w:lvl w:ilvl="7" w:tplc="334EB16C">
      <w:start w:val="1"/>
      <w:numFmt w:val="lowerLetter"/>
      <w:lvlText w:val="%8."/>
      <w:lvlJc w:val="left"/>
      <w:pPr>
        <w:ind w:left="5760" w:hanging="360"/>
      </w:pPr>
    </w:lvl>
    <w:lvl w:ilvl="8" w:tplc="F2E028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A74DC"/>
    <w:multiLevelType w:val="hybridMultilevel"/>
    <w:tmpl w:val="CC92A32C"/>
    <w:lvl w:ilvl="0" w:tplc="7EE0F50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C36E2B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6F4EA0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04EA1F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A5EBA5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D68AC2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CF03A0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B20EF4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BAC243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E933D83"/>
    <w:multiLevelType w:val="hybridMultilevel"/>
    <w:tmpl w:val="2E00259A"/>
    <w:lvl w:ilvl="0" w:tplc="EC5412FC">
      <w:start w:val="1"/>
      <w:numFmt w:val="decimal"/>
      <w:lvlText w:val="%1."/>
      <w:lvlJc w:val="left"/>
    </w:lvl>
    <w:lvl w:ilvl="1" w:tplc="B72ECD78">
      <w:start w:val="1"/>
      <w:numFmt w:val="lowerLetter"/>
      <w:lvlText w:val="%2."/>
      <w:lvlJc w:val="left"/>
      <w:pPr>
        <w:ind w:left="1440" w:hanging="360"/>
      </w:pPr>
    </w:lvl>
    <w:lvl w:ilvl="2" w:tplc="066CC7C8">
      <w:start w:val="1"/>
      <w:numFmt w:val="lowerRoman"/>
      <w:lvlText w:val="%3."/>
      <w:lvlJc w:val="right"/>
      <w:pPr>
        <w:ind w:left="2160" w:hanging="180"/>
      </w:pPr>
    </w:lvl>
    <w:lvl w:ilvl="3" w:tplc="01B27EEC">
      <w:start w:val="1"/>
      <w:numFmt w:val="decimal"/>
      <w:lvlText w:val="%4."/>
      <w:lvlJc w:val="left"/>
      <w:pPr>
        <w:ind w:left="2880" w:hanging="360"/>
      </w:pPr>
    </w:lvl>
    <w:lvl w:ilvl="4" w:tplc="A3BE4656">
      <w:start w:val="1"/>
      <w:numFmt w:val="lowerLetter"/>
      <w:lvlText w:val="%5."/>
      <w:lvlJc w:val="left"/>
      <w:pPr>
        <w:ind w:left="3600" w:hanging="360"/>
      </w:pPr>
    </w:lvl>
    <w:lvl w:ilvl="5" w:tplc="AA10B056">
      <w:start w:val="1"/>
      <w:numFmt w:val="lowerRoman"/>
      <w:lvlText w:val="%6."/>
      <w:lvlJc w:val="right"/>
      <w:pPr>
        <w:ind w:left="4320" w:hanging="180"/>
      </w:pPr>
    </w:lvl>
    <w:lvl w:ilvl="6" w:tplc="777893D0">
      <w:start w:val="1"/>
      <w:numFmt w:val="decimal"/>
      <w:lvlText w:val="%7."/>
      <w:lvlJc w:val="left"/>
      <w:pPr>
        <w:ind w:left="5040" w:hanging="360"/>
      </w:pPr>
    </w:lvl>
    <w:lvl w:ilvl="7" w:tplc="0A1893E8">
      <w:start w:val="1"/>
      <w:numFmt w:val="lowerLetter"/>
      <w:lvlText w:val="%8."/>
      <w:lvlJc w:val="left"/>
      <w:pPr>
        <w:ind w:left="5760" w:hanging="360"/>
      </w:pPr>
    </w:lvl>
    <w:lvl w:ilvl="8" w:tplc="B6BE36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1756F"/>
    <w:multiLevelType w:val="hybridMultilevel"/>
    <w:tmpl w:val="C3E0F5E4"/>
    <w:lvl w:ilvl="0" w:tplc="E3363B1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EDC3DA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8E0D6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BBCC7C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7EE28A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DF82AE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92E1E1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BC4B01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25C16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A4"/>
    <w:rsid w:val="009D7EF4"/>
    <w:rsid w:val="00EC2A42"/>
    <w:rsid w:val="00F1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AE82D-F588-44DA-91D6-C1987C98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aff1">
    <w:name w:val="Нормальный (таблица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38" w:lineRule="exact"/>
      <w:ind w:left="99" w:right="12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aff2">
    <w:name w:val="Прижатый влево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31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lgorodenergo@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okonovskij-r31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al-zvezda3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lujskij-r31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lastModifiedBy>Зем Нач.</cp:lastModifiedBy>
  <cp:revision>2</cp:revision>
  <dcterms:created xsi:type="dcterms:W3CDTF">2024-11-22T07:21:00Z</dcterms:created>
  <dcterms:modified xsi:type="dcterms:W3CDTF">2024-11-22T07:21:00Z</dcterms:modified>
</cp:coreProperties>
</file>