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6E" w:rsidRDefault="00E2726E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2726E">
        <w:rPr>
          <w:b/>
        </w:rPr>
        <w:pict>
          <v:shape id="_x0000_i1025" type="#_x0000_t75" style="width:46.5pt;height:52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2726E" w:rsidRDefault="00E2726E">
      <w:pPr>
        <w:jc w:val="center"/>
        <w:rPr>
          <w:rFonts w:ascii="Arial" w:hAnsi="Arial" w:cs="Arial"/>
          <w:b/>
          <w:sz w:val="20"/>
        </w:rPr>
      </w:pPr>
    </w:p>
    <w:p w:rsidR="00E2726E" w:rsidRDefault="00241BEC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E2726E" w:rsidRDefault="00E2726E">
      <w:pPr>
        <w:ind w:left="-142"/>
        <w:jc w:val="center"/>
        <w:rPr>
          <w:rFonts w:ascii="Arial" w:hAnsi="Arial" w:cs="Arial"/>
          <w:b/>
          <w:sz w:val="20"/>
        </w:rPr>
      </w:pPr>
    </w:p>
    <w:p w:rsidR="00E2726E" w:rsidRDefault="00241BEC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 ВАЛУЙСКОГО МУНИЦИПАЛЬНОГО ОКРУГА</w:t>
      </w:r>
    </w:p>
    <w:p w:rsidR="00E2726E" w:rsidRDefault="00241BE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E2726E" w:rsidRDefault="00241BE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E2726E" w:rsidRDefault="00E2726E">
      <w:pPr>
        <w:jc w:val="center"/>
        <w:rPr>
          <w:rFonts w:ascii="Arial" w:hAnsi="Arial" w:cs="Arial"/>
          <w:b/>
          <w:sz w:val="17"/>
          <w:szCs w:val="17"/>
        </w:rPr>
      </w:pPr>
    </w:p>
    <w:p w:rsidR="00E2726E" w:rsidRDefault="00241BE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«14»  мая  2025 г.    </w:t>
      </w:r>
      <w:r>
        <w:rPr>
          <w:rFonts w:ascii="Arial" w:hAnsi="Arial" w:cs="Arial"/>
          <w:b/>
          <w:sz w:val="18"/>
          <w:szCs w:val="18"/>
        </w:rPr>
        <w:t xml:space="preserve">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№ 583</w:t>
      </w:r>
    </w:p>
    <w:p w:rsidR="00E2726E" w:rsidRDefault="00E2726E">
      <w:pPr>
        <w:pStyle w:val="af8"/>
        <w:tabs>
          <w:tab w:val="clear" w:pos="4153"/>
          <w:tab w:val="clear" w:pos="8306"/>
        </w:tabs>
        <w:rPr>
          <w:sz w:val="40"/>
          <w:szCs w:val="40"/>
        </w:rPr>
      </w:pPr>
    </w:p>
    <w:p w:rsidR="00E2726E" w:rsidRDefault="00241B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Валуйского городского округа от 27 марта 2024 года № 526 «О создании экспертно</w:t>
      </w:r>
      <w:r>
        <w:rPr>
          <w:b/>
          <w:sz w:val="26"/>
          <w:szCs w:val="26"/>
        </w:rPr>
        <w:t>й комиссии для проведения экспертизы проектов, инициируемых некоммерческими организациями, осуществляющими свою деятельность на территории Валуйского городского округа, для участия в федеральных  и региональных конкурсах</w:t>
      </w:r>
      <w:r>
        <w:rPr>
          <w:b/>
          <w:sz w:val="26"/>
          <w:szCs w:val="26"/>
        </w:rPr>
        <w:t>»</w:t>
      </w:r>
    </w:p>
    <w:p w:rsidR="00E2726E" w:rsidRDefault="00E2726E">
      <w:pPr>
        <w:ind w:firstLine="709"/>
        <w:rPr>
          <w:sz w:val="26"/>
          <w:szCs w:val="26"/>
        </w:rPr>
      </w:pPr>
    </w:p>
    <w:p w:rsidR="00E2726E" w:rsidRDefault="00241BEC">
      <w:pPr>
        <w:ind w:firstLine="567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В связи с преобразованием Валуйского городского округа в Валуйский муниципальный округ и организационно-штатными изменениями  в администрации Валуйского муниципального округа</w:t>
      </w:r>
      <w:r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п о с т а н о в л я ю:</w:t>
      </w:r>
      <w:r>
        <w:rPr>
          <w:b/>
          <w:sz w:val="26"/>
          <w:szCs w:val="26"/>
        </w:rPr>
        <w:t xml:space="preserve"> </w:t>
      </w:r>
    </w:p>
    <w:p w:rsidR="00E2726E" w:rsidRDefault="00241B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Внести следующие изменение в постановление администра</w:t>
      </w:r>
      <w:r>
        <w:rPr>
          <w:sz w:val="26"/>
          <w:szCs w:val="26"/>
        </w:rPr>
        <w:t>ции Валуйского городского округа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 27 марта 2024 года № 526 «О создании экспертной комиссии для проведения экспертизы проектов, инициируемых некоммерческими организациями, осуществляющими свою деятельность на территории Валуйского городского округа, для у</w:t>
      </w:r>
      <w:r>
        <w:rPr>
          <w:sz w:val="26"/>
          <w:szCs w:val="26"/>
        </w:rPr>
        <w:t>частия в федеральных  и региональных конкурсах</w:t>
      </w:r>
      <w:r>
        <w:rPr>
          <w:sz w:val="26"/>
          <w:szCs w:val="26"/>
        </w:rPr>
        <w:t>» (далее по тексту – Комиссия):</w:t>
      </w:r>
    </w:p>
    <w:p w:rsidR="00E2726E" w:rsidRDefault="00241B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В названии, преамбуле, по тексту постановления, в приложениях к постановлению и в приложение к порядку деятельности Комиссии вместо слов «Валуйский городской округ» в соотве</w:t>
      </w:r>
      <w:r>
        <w:rPr>
          <w:sz w:val="26"/>
          <w:szCs w:val="26"/>
        </w:rPr>
        <w:t>тствующем падеже читать «Валуйский муниципальный округ» в соответствующем падеже;</w:t>
      </w:r>
    </w:p>
    <w:p w:rsidR="00E2726E" w:rsidRDefault="00241B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Вывести из состава Комиссии Шевченко Марию Александровну;</w:t>
      </w:r>
    </w:p>
    <w:p w:rsidR="00E2726E" w:rsidRDefault="00241B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Ввести в состав Комиссии Кривенко Анастасию Борисовну, начальника отдела по культурно-досуговой деятельнос</w:t>
      </w:r>
      <w:r>
        <w:rPr>
          <w:sz w:val="26"/>
          <w:szCs w:val="26"/>
        </w:rPr>
        <w:t>ти и библиотечному делу управления культуры администрации Валуйского городского округа, в качестве секретаря Комиссии.</w:t>
      </w:r>
    </w:p>
    <w:p w:rsidR="00E2726E" w:rsidRDefault="00241B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Валуйского муниципального округа</w:t>
      </w:r>
      <w:r>
        <w:rPr>
          <w:sz w:val="26"/>
          <w:szCs w:val="26"/>
        </w:rPr>
        <w:t xml:space="preserve"> - руководителя аппарата администрации Валуйского муниципального  округа Климова А.Н.</w:t>
      </w:r>
    </w:p>
    <w:p w:rsidR="00E2726E" w:rsidRDefault="00E2726E">
      <w:pPr>
        <w:rPr>
          <w:sz w:val="26"/>
          <w:szCs w:val="26"/>
        </w:rPr>
      </w:pPr>
    </w:p>
    <w:p w:rsidR="00E2726E" w:rsidRDefault="00241B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Глава администрации</w:t>
      </w:r>
    </w:p>
    <w:p w:rsidR="00E2726E" w:rsidRDefault="00241BE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Валуйского муниципального округа                                                 А.И. Дыбов</w:t>
      </w:r>
    </w:p>
    <w:p w:rsidR="00E2726E" w:rsidRDefault="00E2726E">
      <w:pPr>
        <w:jc w:val="center"/>
        <w:rPr>
          <w:b/>
          <w:sz w:val="26"/>
          <w:szCs w:val="26"/>
        </w:rPr>
      </w:pPr>
      <w:r w:rsidRPr="00E272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" o:spid="_x0000_s1026" type="#_x0000_t202" style="position:absolute;left:0;text-align:left;margin-left:229.3pt;margin-top:-27pt;width:27pt;height:27pt;z-index:251658240;visibility:visible;mso-wrap-distance-left:9.07pt;mso-wrap-distance-right:9.07pt" strokecolor="white" strokeweight=".5pt">
            <v:textbox inset="0,0,0,0">
              <w:txbxContent>
                <w:p w:rsidR="00E2726E" w:rsidRDefault="00E2726E"/>
              </w:txbxContent>
            </v:textbox>
          </v:shape>
        </w:pict>
      </w:r>
      <w:r w:rsidR="00241BEC">
        <w:rPr>
          <w:b/>
          <w:sz w:val="26"/>
          <w:szCs w:val="26"/>
        </w:rPr>
        <w:t xml:space="preserve">                                    </w:t>
      </w:r>
    </w:p>
    <w:p w:rsidR="00E2726E" w:rsidRDefault="00241B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</w:p>
    <w:sectPr w:rsidR="00E2726E" w:rsidSect="00E2726E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EC" w:rsidRDefault="00241BEC">
      <w:r>
        <w:separator/>
      </w:r>
    </w:p>
  </w:endnote>
  <w:endnote w:type="continuationSeparator" w:id="1">
    <w:p w:rsidR="00241BEC" w:rsidRDefault="0024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EC" w:rsidRDefault="00241BEC">
      <w:r>
        <w:separator/>
      </w:r>
    </w:p>
  </w:footnote>
  <w:footnote w:type="continuationSeparator" w:id="1">
    <w:p w:rsidR="00241BEC" w:rsidRDefault="00241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6E" w:rsidRDefault="00E2726E">
    <w:pPr>
      <w:pStyle w:val="af8"/>
      <w:framePr w:wrap="around" w:vAnchor="text" w:hAnchor="margin" w:xAlign="center" w:y="1"/>
      <w:rPr>
        <w:rStyle w:val="af5"/>
      </w:rPr>
    </w:pPr>
    <w:r>
      <w:fldChar w:fldCharType="begin"/>
    </w:r>
    <w:r w:rsidR="00241BEC">
      <w:rPr>
        <w:rStyle w:val="af5"/>
      </w:rPr>
      <w:instrText xml:space="preserve">PAGE  </w:instrText>
    </w:r>
    <w:r>
      <w:fldChar w:fldCharType="separate"/>
    </w:r>
    <w:r w:rsidR="00241BEC">
      <w:rPr>
        <w:rStyle w:val="af5"/>
      </w:rPr>
      <w:t>1</w:t>
    </w:r>
    <w:r>
      <w:fldChar w:fldCharType="end"/>
    </w:r>
  </w:p>
  <w:p w:rsidR="00E2726E" w:rsidRDefault="00E2726E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6E" w:rsidRDefault="00E2726E">
    <w:pPr>
      <w:pStyle w:val="af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237.45pt;margin-top:2.25pt;width:2in;height:13.85pt;z-index:524288;visibility:visible;mso-position-horizontal-relative:margin" filled="f" stroked="f">
          <v:textbox inset="0,0,0,0">
            <w:txbxContent>
              <w:p w:rsidR="00E2726E" w:rsidRDefault="00E2726E">
                <w:pPr>
                  <w:pStyle w:val="af8"/>
                </w:pPr>
                <w:r>
                  <w:fldChar w:fldCharType="begin"/>
                </w:r>
                <w:r w:rsidR="00241BEC">
                  <w:instrText xml:space="preserve"> PAGE  \* MERGEFORMAT </w:instrText>
                </w:r>
                <w:r>
                  <w:fldChar w:fldCharType="separate"/>
                </w:r>
                <w:r w:rsidR="00241BEC">
                  <w:t>2</w:t>
                </w:r>
                <w:r>
                  <w:fldChar w:fldCharType="end"/>
                </w:r>
              </w:p>
              <w:p w:rsidR="00E2726E" w:rsidRDefault="00E2726E"/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DEE"/>
    <w:multiLevelType w:val="hybridMultilevel"/>
    <w:tmpl w:val="71F2B3C4"/>
    <w:lvl w:ilvl="0" w:tplc="F27042DA">
      <w:start w:val="1"/>
      <w:numFmt w:val="decimal"/>
      <w:lvlText w:val="%1."/>
      <w:lvlJc w:val="left"/>
      <w:pPr>
        <w:ind w:left="709" w:hanging="360"/>
      </w:pPr>
    </w:lvl>
    <w:lvl w:ilvl="1" w:tplc="30B645CC">
      <w:numFmt w:val="none"/>
      <w:lvlText w:val=""/>
      <w:lvlJc w:val="left"/>
      <w:pPr>
        <w:tabs>
          <w:tab w:val="num" w:pos="360"/>
        </w:tabs>
      </w:pPr>
    </w:lvl>
    <w:lvl w:ilvl="2" w:tplc="02B64C9E">
      <w:start w:val="1"/>
      <w:numFmt w:val="lowerRoman"/>
      <w:lvlText w:val="%3."/>
      <w:lvlJc w:val="right"/>
      <w:pPr>
        <w:ind w:left="2149" w:hanging="180"/>
      </w:pPr>
    </w:lvl>
    <w:lvl w:ilvl="3" w:tplc="AF34CC76">
      <w:start w:val="1"/>
      <w:numFmt w:val="decimal"/>
      <w:lvlText w:val="%4."/>
      <w:lvlJc w:val="left"/>
      <w:pPr>
        <w:ind w:left="2869" w:hanging="360"/>
      </w:pPr>
    </w:lvl>
    <w:lvl w:ilvl="4" w:tplc="5DCCC846">
      <w:start w:val="1"/>
      <w:numFmt w:val="lowerLetter"/>
      <w:lvlText w:val="%5."/>
      <w:lvlJc w:val="left"/>
      <w:pPr>
        <w:ind w:left="3589" w:hanging="360"/>
      </w:pPr>
    </w:lvl>
    <w:lvl w:ilvl="5" w:tplc="B9569646">
      <w:start w:val="1"/>
      <w:numFmt w:val="lowerRoman"/>
      <w:lvlText w:val="%6."/>
      <w:lvlJc w:val="right"/>
      <w:pPr>
        <w:ind w:left="4309" w:hanging="180"/>
      </w:pPr>
    </w:lvl>
    <w:lvl w:ilvl="6" w:tplc="724663EA">
      <w:start w:val="1"/>
      <w:numFmt w:val="decimal"/>
      <w:lvlText w:val="%7."/>
      <w:lvlJc w:val="left"/>
      <w:pPr>
        <w:ind w:left="5029" w:hanging="360"/>
      </w:pPr>
    </w:lvl>
    <w:lvl w:ilvl="7" w:tplc="A43C409E">
      <w:start w:val="1"/>
      <w:numFmt w:val="lowerLetter"/>
      <w:lvlText w:val="%8."/>
      <w:lvlJc w:val="left"/>
      <w:pPr>
        <w:ind w:left="5749" w:hanging="360"/>
      </w:pPr>
    </w:lvl>
    <w:lvl w:ilvl="8" w:tplc="74EC1404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20313792"/>
    <w:multiLevelType w:val="hybridMultilevel"/>
    <w:tmpl w:val="2E7A7298"/>
    <w:lvl w:ilvl="0" w:tplc="AC304A8E">
      <w:start w:val="1"/>
      <w:numFmt w:val="decimal"/>
      <w:lvlText w:val="%1."/>
      <w:lvlJc w:val="left"/>
      <w:pPr>
        <w:ind w:left="709" w:hanging="360"/>
      </w:pPr>
    </w:lvl>
    <w:lvl w:ilvl="1" w:tplc="AE103B6E">
      <w:start w:val="1"/>
      <w:numFmt w:val="lowerLetter"/>
      <w:lvlText w:val="%2."/>
      <w:lvlJc w:val="left"/>
      <w:pPr>
        <w:ind w:left="1429" w:hanging="360"/>
      </w:pPr>
    </w:lvl>
    <w:lvl w:ilvl="2" w:tplc="7B8622D6">
      <w:start w:val="1"/>
      <w:numFmt w:val="lowerRoman"/>
      <w:lvlText w:val="%3."/>
      <w:lvlJc w:val="right"/>
      <w:pPr>
        <w:ind w:left="2149" w:hanging="180"/>
      </w:pPr>
    </w:lvl>
    <w:lvl w:ilvl="3" w:tplc="B622BD14">
      <w:start w:val="1"/>
      <w:numFmt w:val="decimal"/>
      <w:lvlText w:val="%4."/>
      <w:lvlJc w:val="left"/>
      <w:pPr>
        <w:ind w:left="2869" w:hanging="360"/>
      </w:pPr>
    </w:lvl>
    <w:lvl w:ilvl="4" w:tplc="2C2E30F4">
      <w:start w:val="1"/>
      <w:numFmt w:val="lowerLetter"/>
      <w:lvlText w:val="%5."/>
      <w:lvlJc w:val="left"/>
      <w:pPr>
        <w:ind w:left="3589" w:hanging="360"/>
      </w:pPr>
    </w:lvl>
    <w:lvl w:ilvl="5" w:tplc="5C0E0F0C">
      <w:start w:val="1"/>
      <w:numFmt w:val="lowerRoman"/>
      <w:lvlText w:val="%6."/>
      <w:lvlJc w:val="right"/>
      <w:pPr>
        <w:ind w:left="4309" w:hanging="180"/>
      </w:pPr>
    </w:lvl>
    <w:lvl w:ilvl="6" w:tplc="9BA47274">
      <w:start w:val="1"/>
      <w:numFmt w:val="decimal"/>
      <w:lvlText w:val="%7."/>
      <w:lvlJc w:val="left"/>
      <w:pPr>
        <w:ind w:left="5029" w:hanging="360"/>
      </w:pPr>
    </w:lvl>
    <w:lvl w:ilvl="7" w:tplc="2AD8EC9A">
      <w:start w:val="1"/>
      <w:numFmt w:val="lowerLetter"/>
      <w:lvlText w:val="%8."/>
      <w:lvlJc w:val="left"/>
      <w:pPr>
        <w:ind w:left="5749" w:hanging="360"/>
      </w:pPr>
    </w:lvl>
    <w:lvl w:ilvl="8" w:tplc="8BE096AE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F6E51F4"/>
    <w:multiLevelType w:val="hybridMultilevel"/>
    <w:tmpl w:val="2DB8358C"/>
    <w:lvl w:ilvl="0" w:tplc="A6C8C1FA">
      <w:start w:val="1"/>
      <w:numFmt w:val="decimal"/>
      <w:suff w:val="space"/>
      <w:lvlText w:val="%1."/>
      <w:lvlJc w:val="left"/>
    </w:lvl>
    <w:lvl w:ilvl="1" w:tplc="2800054A">
      <w:numFmt w:val="none"/>
      <w:lvlText w:val=""/>
      <w:lvlJc w:val="left"/>
      <w:pPr>
        <w:tabs>
          <w:tab w:val="num" w:pos="360"/>
        </w:tabs>
      </w:pPr>
    </w:lvl>
    <w:lvl w:ilvl="2" w:tplc="66ECFE18">
      <w:numFmt w:val="none"/>
      <w:lvlText w:val=""/>
      <w:lvlJc w:val="left"/>
      <w:pPr>
        <w:tabs>
          <w:tab w:val="num" w:pos="360"/>
        </w:tabs>
      </w:pPr>
    </w:lvl>
    <w:lvl w:ilvl="3" w:tplc="9C9EBF00">
      <w:numFmt w:val="none"/>
      <w:lvlText w:val=""/>
      <w:lvlJc w:val="left"/>
      <w:pPr>
        <w:tabs>
          <w:tab w:val="num" w:pos="360"/>
        </w:tabs>
      </w:pPr>
    </w:lvl>
    <w:lvl w:ilvl="4" w:tplc="D6029C34">
      <w:numFmt w:val="none"/>
      <w:lvlText w:val=""/>
      <w:lvlJc w:val="left"/>
      <w:pPr>
        <w:tabs>
          <w:tab w:val="num" w:pos="360"/>
        </w:tabs>
      </w:pPr>
    </w:lvl>
    <w:lvl w:ilvl="5" w:tplc="1278FC10">
      <w:numFmt w:val="none"/>
      <w:lvlText w:val=""/>
      <w:lvlJc w:val="left"/>
      <w:pPr>
        <w:tabs>
          <w:tab w:val="num" w:pos="360"/>
        </w:tabs>
      </w:pPr>
    </w:lvl>
    <w:lvl w:ilvl="6" w:tplc="980A600C">
      <w:numFmt w:val="none"/>
      <w:lvlText w:val=""/>
      <w:lvlJc w:val="left"/>
      <w:pPr>
        <w:tabs>
          <w:tab w:val="num" w:pos="360"/>
        </w:tabs>
      </w:pPr>
    </w:lvl>
    <w:lvl w:ilvl="7" w:tplc="0D2EF19A">
      <w:numFmt w:val="none"/>
      <w:lvlText w:val=""/>
      <w:lvlJc w:val="left"/>
      <w:pPr>
        <w:tabs>
          <w:tab w:val="num" w:pos="360"/>
        </w:tabs>
      </w:pPr>
    </w:lvl>
    <w:lvl w:ilvl="8" w:tplc="3CB8B0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C687CB5"/>
    <w:multiLevelType w:val="hybridMultilevel"/>
    <w:tmpl w:val="C59C679E"/>
    <w:lvl w:ilvl="0" w:tplc="8EDE63B0">
      <w:start w:val="1"/>
      <w:numFmt w:val="decimal"/>
      <w:suff w:val="space"/>
      <w:lvlText w:val="%1."/>
      <w:lvlJc w:val="left"/>
    </w:lvl>
    <w:lvl w:ilvl="1" w:tplc="BEA65C1E">
      <w:numFmt w:val="none"/>
      <w:lvlText w:val=""/>
      <w:lvlJc w:val="left"/>
      <w:pPr>
        <w:tabs>
          <w:tab w:val="num" w:pos="360"/>
        </w:tabs>
      </w:pPr>
    </w:lvl>
    <w:lvl w:ilvl="2" w:tplc="7FB0183E">
      <w:numFmt w:val="none"/>
      <w:lvlText w:val=""/>
      <w:lvlJc w:val="left"/>
      <w:pPr>
        <w:tabs>
          <w:tab w:val="num" w:pos="360"/>
        </w:tabs>
      </w:pPr>
    </w:lvl>
    <w:lvl w:ilvl="3" w:tplc="4E547A80">
      <w:numFmt w:val="none"/>
      <w:lvlText w:val=""/>
      <w:lvlJc w:val="left"/>
      <w:pPr>
        <w:tabs>
          <w:tab w:val="num" w:pos="360"/>
        </w:tabs>
      </w:pPr>
    </w:lvl>
    <w:lvl w:ilvl="4" w:tplc="2584C700">
      <w:numFmt w:val="none"/>
      <w:lvlText w:val=""/>
      <w:lvlJc w:val="left"/>
      <w:pPr>
        <w:tabs>
          <w:tab w:val="num" w:pos="360"/>
        </w:tabs>
      </w:pPr>
    </w:lvl>
    <w:lvl w:ilvl="5" w:tplc="D1F2EE68">
      <w:numFmt w:val="none"/>
      <w:lvlText w:val=""/>
      <w:lvlJc w:val="left"/>
      <w:pPr>
        <w:tabs>
          <w:tab w:val="num" w:pos="360"/>
        </w:tabs>
      </w:pPr>
    </w:lvl>
    <w:lvl w:ilvl="6" w:tplc="95B27532">
      <w:numFmt w:val="none"/>
      <w:lvlText w:val=""/>
      <w:lvlJc w:val="left"/>
      <w:pPr>
        <w:tabs>
          <w:tab w:val="num" w:pos="360"/>
        </w:tabs>
      </w:pPr>
    </w:lvl>
    <w:lvl w:ilvl="7" w:tplc="586EFE1E">
      <w:numFmt w:val="none"/>
      <w:lvlText w:val=""/>
      <w:lvlJc w:val="left"/>
      <w:pPr>
        <w:tabs>
          <w:tab w:val="num" w:pos="360"/>
        </w:tabs>
      </w:pPr>
    </w:lvl>
    <w:lvl w:ilvl="8" w:tplc="78F8220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283685F"/>
    <w:multiLevelType w:val="hybridMultilevel"/>
    <w:tmpl w:val="63F89392"/>
    <w:lvl w:ilvl="0" w:tplc="B3B2433C">
      <w:start w:val="1"/>
      <w:numFmt w:val="decimal"/>
      <w:suff w:val="space"/>
      <w:lvlText w:val="%1."/>
      <w:lvlJc w:val="left"/>
    </w:lvl>
    <w:lvl w:ilvl="1" w:tplc="C68692C6">
      <w:numFmt w:val="none"/>
      <w:lvlText w:val=""/>
      <w:lvlJc w:val="left"/>
      <w:pPr>
        <w:tabs>
          <w:tab w:val="num" w:pos="360"/>
        </w:tabs>
      </w:pPr>
    </w:lvl>
    <w:lvl w:ilvl="2" w:tplc="58BE0170">
      <w:numFmt w:val="none"/>
      <w:lvlText w:val=""/>
      <w:lvlJc w:val="left"/>
      <w:pPr>
        <w:tabs>
          <w:tab w:val="num" w:pos="360"/>
        </w:tabs>
      </w:pPr>
    </w:lvl>
    <w:lvl w:ilvl="3" w:tplc="93E42F1A">
      <w:numFmt w:val="none"/>
      <w:lvlText w:val=""/>
      <w:lvlJc w:val="left"/>
      <w:pPr>
        <w:tabs>
          <w:tab w:val="num" w:pos="360"/>
        </w:tabs>
      </w:pPr>
    </w:lvl>
    <w:lvl w:ilvl="4" w:tplc="7EAE3E2C">
      <w:numFmt w:val="none"/>
      <w:lvlText w:val=""/>
      <w:lvlJc w:val="left"/>
      <w:pPr>
        <w:tabs>
          <w:tab w:val="num" w:pos="360"/>
        </w:tabs>
      </w:pPr>
    </w:lvl>
    <w:lvl w:ilvl="5" w:tplc="8F8447D2">
      <w:numFmt w:val="none"/>
      <w:lvlText w:val=""/>
      <w:lvlJc w:val="left"/>
      <w:pPr>
        <w:tabs>
          <w:tab w:val="num" w:pos="360"/>
        </w:tabs>
      </w:pPr>
    </w:lvl>
    <w:lvl w:ilvl="6" w:tplc="A0DEE34C">
      <w:numFmt w:val="none"/>
      <w:lvlText w:val=""/>
      <w:lvlJc w:val="left"/>
      <w:pPr>
        <w:tabs>
          <w:tab w:val="num" w:pos="360"/>
        </w:tabs>
      </w:pPr>
    </w:lvl>
    <w:lvl w:ilvl="7" w:tplc="98FEBE04">
      <w:numFmt w:val="none"/>
      <w:lvlText w:val=""/>
      <w:lvlJc w:val="left"/>
      <w:pPr>
        <w:tabs>
          <w:tab w:val="num" w:pos="360"/>
        </w:tabs>
      </w:pPr>
    </w:lvl>
    <w:lvl w:ilvl="8" w:tplc="1C1240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726E"/>
    <w:rsid w:val="00241BEC"/>
    <w:rsid w:val="00CB1726"/>
    <w:rsid w:val="00E2726E"/>
    <w:rsid w:val="00E4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26E"/>
    <w:rPr>
      <w:sz w:val="28"/>
    </w:rPr>
  </w:style>
  <w:style w:type="paragraph" w:styleId="1">
    <w:name w:val="heading 1"/>
    <w:basedOn w:val="a"/>
    <w:next w:val="a"/>
    <w:rsid w:val="00E2726E"/>
    <w:pPr>
      <w:keepNext/>
      <w:outlineLvl w:val="0"/>
    </w:pPr>
    <w:rPr>
      <w:b/>
    </w:rPr>
  </w:style>
  <w:style w:type="paragraph" w:styleId="2">
    <w:name w:val="heading 2"/>
    <w:basedOn w:val="a"/>
    <w:next w:val="a"/>
    <w:rsid w:val="00E2726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272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2726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272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2726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272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2726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272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2726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272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2726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272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2726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272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2726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272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2726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272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2726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2726E"/>
    <w:pPr>
      <w:ind w:left="720"/>
      <w:contextualSpacing/>
    </w:pPr>
  </w:style>
  <w:style w:type="paragraph" w:styleId="a4">
    <w:name w:val="No Spacing"/>
    <w:uiPriority w:val="1"/>
    <w:qFormat/>
    <w:rsid w:val="00E2726E"/>
  </w:style>
  <w:style w:type="paragraph" w:styleId="a5">
    <w:name w:val="Title"/>
    <w:basedOn w:val="a"/>
    <w:next w:val="a"/>
    <w:link w:val="a6"/>
    <w:uiPriority w:val="10"/>
    <w:qFormat/>
    <w:rsid w:val="00E2726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2726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2726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2726E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2726E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2726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272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2726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2726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2726E"/>
  </w:style>
  <w:style w:type="paragraph" w:customStyle="1" w:styleId="Footer">
    <w:name w:val="Footer"/>
    <w:basedOn w:val="a"/>
    <w:link w:val="CaptionChar"/>
    <w:uiPriority w:val="99"/>
    <w:unhideWhenUsed/>
    <w:rsid w:val="00E2726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2726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2726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2726E"/>
  </w:style>
  <w:style w:type="table" w:styleId="ab">
    <w:name w:val="Table Grid"/>
    <w:basedOn w:val="a1"/>
    <w:rsid w:val="00E2726E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272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272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2726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27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27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27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272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272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272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272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272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272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272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2726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27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27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27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27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27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27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27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2726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2726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2726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2726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2726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2726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2726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2726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2726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2726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2726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2726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2726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2726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27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link w:val="10"/>
    <w:uiPriority w:val="99"/>
    <w:rsid w:val="00E27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27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27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27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27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2726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27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27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27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27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27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27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27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272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qFormat/>
    <w:rsid w:val="00E2726E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2726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2726E"/>
    <w:rPr>
      <w:sz w:val="18"/>
    </w:rPr>
  </w:style>
  <w:style w:type="character" w:styleId="af">
    <w:name w:val="footnote reference"/>
    <w:uiPriority w:val="99"/>
    <w:unhideWhenUsed/>
    <w:rsid w:val="00E2726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2726E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2726E"/>
    <w:rPr>
      <w:sz w:val="20"/>
    </w:rPr>
  </w:style>
  <w:style w:type="character" w:styleId="af2">
    <w:name w:val="endnote reference"/>
    <w:uiPriority w:val="99"/>
    <w:semiHidden/>
    <w:unhideWhenUsed/>
    <w:rsid w:val="00E2726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2726E"/>
    <w:pPr>
      <w:spacing w:after="57"/>
    </w:pPr>
  </w:style>
  <w:style w:type="paragraph" w:styleId="22">
    <w:name w:val="toc 2"/>
    <w:basedOn w:val="a"/>
    <w:next w:val="a"/>
    <w:uiPriority w:val="39"/>
    <w:unhideWhenUsed/>
    <w:rsid w:val="00E2726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2726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2726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2726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2726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2726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2726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2726E"/>
    <w:pPr>
      <w:spacing w:after="57"/>
      <w:ind w:left="2268"/>
    </w:pPr>
  </w:style>
  <w:style w:type="paragraph" w:styleId="af3">
    <w:name w:val="TOC Heading"/>
    <w:uiPriority w:val="39"/>
    <w:unhideWhenUsed/>
    <w:rsid w:val="00E2726E"/>
  </w:style>
  <w:style w:type="paragraph" w:styleId="af4">
    <w:name w:val="table of figures"/>
    <w:basedOn w:val="a"/>
    <w:next w:val="a"/>
    <w:uiPriority w:val="99"/>
    <w:unhideWhenUsed/>
    <w:rsid w:val="00E2726E"/>
  </w:style>
  <w:style w:type="character" w:styleId="af5">
    <w:name w:val="page number"/>
    <w:basedOn w:val="a0"/>
    <w:rsid w:val="00E2726E"/>
  </w:style>
  <w:style w:type="paragraph" w:styleId="af6">
    <w:name w:val="Balloon Text"/>
    <w:basedOn w:val="a"/>
    <w:semiHidden/>
    <w:rsid w:val="00E2726E"/>
    <w:rPr>
      <w:rFonts w:ascii="Tahoma" w:hAnsi="Tahoma" w:cs="Tahoma"/>
      <w:sz w:val="16"/>
      <w:szCs w:val="16"/>
    </w:rPr>
  </w:style>
  <w:style w:type="paragraph" w:styleId="af7">
    <w:name w:val="Body Text"/>
    <w:basedOn w:val="a"/>
    <w:rsid w:val="00E2726E"/>
    <w:pPr>
      <w:jc w:val="both"/>
    </w:pPr>
  </w:style>
  <w:style w:type="paragraph" w:styleId="af8">
    <w:name w:val="header"/>
    <w:basedOn w:val="a"/>
    <w:rsid w:val="00E2726E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E2726E"/>
    <w:pPr>
      <w:ind w:firstLine="709"/>
    </w:pPr>
  </w:style>
  <w:style w:type="paragraph" w:styleId="af9">
    <w:name w:val="footer"/>
    <w:basedOn w:val="a"/>
    <w:rsid w:val="00E2726E"/>
    <w:pPr>
      <w:tabs>
        <w:tab w:val="center" w:pos="4153"/>
        <w:tab w:val="right" w:pos="8306"/>
      </w:tabs>
    </w:pPr>
  </w:style>
  <w:style w:type="paragraph" w:styleId="afa">
    <w:name w:val="Body Text Indent"/>
    <w:basedOn w:val="a"/>
    <w:rsid w:val="00E2726E"/>
    <w:pPr>
      <w:ind w:firstLine="708"/>
    </w:pPr>
  </w:style>
  <w:style w:type="paragraph" w:styleId="23">
    <w:name w:val="Body Text Indent 2"/>
    <w:basedOn w:val="a"/>
    <w:rsid w:val="00E2726E"/>
    <w:pPr>
      <w:ind w:firstLine="720"/>
      <w:jc w:val="both"/>
    </w:pPr>
  </w:style>
  <w:style w:type="paragraph" w:customStyle="1" w:styleId="ConsPlusNormal">
    <w:name w:val="ConsPlusNormal"/>
    <w:qFormat/>
    <w:rsid w:val="00E2726E"/>
    <w:pPr>
      <w:widowControl w:val="0"/>
      <w:ind w:firstLine="720"/>
    </w:pPr>
    <w:rPr>
      <w:rFonts w:ascii="Arial" w:hAnsi="Arial" w:cs="Arial"/>
      <w:sz w:val="21"/>
      <w:szCs w:val="22"/>
    </w:rPr>
  </w:style>
  <w:style w:type="paragraph" w:customStyle="1" w:styleId="10">
    <w:name w:val="Абзац списка1"/>
    <w:link w:val="Lined-Accent1"/>
    <w:uiPriority w:val="34"/>
    <w:qFormat/>
    <w:rsid w:val="00E272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User</cp:lastModifiedBy>
  <cp:revision>2</cp:revision>
  <dcterms:created xsi:type="dcterms:W3CDTF">2025-05-23T09:53:00Z</dcterms:created>
  <dcterms:modified xsi:type="dcterms:W3CDTF">2025-05-23T09:53:00Z</dcterms:modified>
</cp:coreProperties>
</file>