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D0" w:rsidRDefault="00CB1A2C">
      <w:pPr>
        <w:jc w:val="center"/>
        <w:rPr>
          <w:b/>
          <w:sz w:val="28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2.5pt">
            <v:imagedata r:id="rId9" o:title=""/>
          </v:shape>
        </w:pict>
      </w:r>
    </w:p>
    <w:p w:rsidR="005058D0" w:rsidRDefault="005058D0" w:rsidP="00DD2581">
      <w:pPr>
        <w:rPr>
          <w:rFonts w:ascii="Arial" w:hAnsi="Arial" w:cs="Arial"/>
          <w:b/>
        </w:rPr>
      </w:pPr>
    </w:p>
    <w:p w:rsidR="005058D0" w:rsidRDefault="00FB25F9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 Е Л Г О Р О Д С К А Я</w:t>
      </w:r>
      <w:r w:rsidR="007448A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О Б Л А С Т Ь</w:t>
      </w:r>
    </w:p>
    <w:p w:rsidR="005058D0" w:rsidRDefault="005058D0">
      <w:pPr>
        <w:ind w:left="-142"/>
        <w:jc w:val="center"/>
        <w:rPr>
          <w:rFonts w:ascii="Arial" w:hAnsi="Arial" w:cs="Arial"/>
          <w:b/>
        </w:rPr>
      </w:pPr>
    </w:p>
    <w:p w:rsidR="005058D0" w:rsidRPr="00835C35" w:rsidRDefault="00FB25F9">
      <w:pPr>
        <w:jc w:val="center"/>
        <w:rPr>
          <w:rFonts w:ascii="Arial Narrow" w:hAnsi="Arial Narrow"/>
          <w:b/>
          <w:sz w:val="40"/>
          <w:szCs w:val="40"/>
        </w:rPr>
      </w:pPr>
      <w:r w:rsidRPr="00835C35">
        <w:rPr>
          <w:rFonts w:ascii="Arial Narrow" w:hAnsi="Arial Narrow"/>
          <w:b/>
          <w:sz w:val="40"/>
          <w:szCs w:val="40"/>
        </w:rPr>
        <w:t xml:space="preserve">АДМИНИСТРАЦИЯ ВАЛУЙСКОГО </w:t>
      </w:r>
      <w:r w:rsidR="003A7461" w:rsidRPr="00835C35">
        <w:rPr>
          <w:rFonts w:ascii="Arial Narrow" w:hAnsi="Arial Narrow"/>
          <w:b/>
          <w:sz w:val="40"/>
          <w:szCs w:val="40"/>
        </w:rPr>
        <w:t>МУНИЦИПАЛЬНОГО</w:t>
      </w:r>
      <w:r w:rsidRPr="00835C35">
        <w:rPr>
          <w:rFonts w:ascii="Arial Narrow" w:hAnsi="Arial Narrow"/>
          <w:b/>
          <w:sz w:val="40"/>
          <w:szCs w:val="40"/>
        </w:rPr>
        <w:t xml:space="preserve"> ОКРУГА</w:t>
      </w:r>
    </w:p>
    <w:p w:rsidR="005058D0" w:rsidRDefault="00FB25F9">
      <w:pPr>
        <w:jc w:val="center"/>
        <w:rPr>
          <w:rFonts w:ascii="Arial" w:hAnsi="Arial" w:cs="Arial"/>
          <w:sz w:val="32"/>
          <w:szCs w:val="32"/>
        </w:rPr>
      </w:pPr>
      <w:r w:rsidRPr="00835C35">
        <w:rPr>
          <w:rFonts w:ascii="Arial" w:hAnsi="Arial" w:cs="Arial"/>
          <w:sz w:val="32"/>
          <w:szCs w:val="32"/>
        </w:rPr>
        <w:t>П О С Т А Н О В Л Е Н И Е</w:t>
      </w:r>
    </w:p>
    <w:p w:rsidR="005058D0" w:rsidRDefault="005058D0">
      <w:pPr>
        <w:jc w:val="center"/>
        <w:rPr>
          <w:rFonts w:ascii="Arial" w:hAnsi="Arial" w:cs="Arial"/>
          <w:b/>
          <w:sz w:val="17"/>
          <w:szCs w:val="17"/>
        </w:rPr>
      </w:pPr>
    </w:p>
    <w:p w:rsidR="005058D0" w:rsidRDefault="00FB25F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5058D0" w:rsidRDefault="005058D0">
      <w:pPr>
        <w:rPr>
          <w:rFonts w:ascii="Arial" w:hAnsi="Arial" w:cs="Arial"/>
          <w:b/>
          <w:sz w:val="17"/>
          <w:szCs w:val="17"/>
        </w:rPr>
      </w:pPr>
    </w:p>
    <w:p w:rsidR="005058D0" w:rsidRDefault="005058D0" w:rsidP="00DD2581">
      <w:pPr>
        <w:rPr>
          <w:rFonts w:ascii="Arial" w:hAnsi="Arial" w:cs="Arial"/>
          <w:b/>
          <w:sz w:val="17"/>
          <w:szCs w:val="17"/>
        </w:rPr>
      </w:pPr>
    </w:p>
    <w:p w:rsidR="005058D0" w:rsidRDefault="00FB25F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B1A2C">
        <w:rPr>
          <w:b/>
          <w:sz w:val="28"/>
          <w:szCs w:val="28"/>
        </w:rPr>
        <w:t xml:space="preserve"> 11 </w:t>
      </w:r>
      <w:r>
        <w:rPr>
          <w:b/>
          <w:sz w:val="28"/>
          <w:szCs w:val="28"/>
        </w:rPr>
        <w:t>»</w:t>
      </w:r>
      <w:r w:rsidR="00C774AC">
        <w:rPr>
          <w:b/>
          <w:sz w:val="28"/>
          <w:szCs w:val="28"/>
        </w:rPr>
        <w:t xml:space="preserve"> </w:t>
      </w:r>
      <w:r w:rsidR="00CB1A2C">
        <w:rPr>
          <w:b/>
          <w:sz w:val="28"/>
          <w:szCs w:val="28"/>
        </w:rPr>
        <w:t xml:space="preserve">октября </w:t>
      </w:r>
      <w:r>
        <w:rPr>
          <w:b/>
          <w:sz w:val="28"/>
          <w:szCs w:val="28"/>
        </w:rPr>
        <w:t>20</w:t>
      </w:r>
      <w:r w:rsidR="00A21DFE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г.                                                              № </w:t>
      </w:r>
      <w:r w:rsidR="00CB1A2C">
        <w:rPr>
          <w:b/>
          <w:sz w:val="28"/>
          <w:szCs w:val="28"/>
        </w:rPr>
        <w:t>1818</w:t>
      </w:r>
      <w:bookmarkStart w:id="0" w:name="_GoBack"/>
      <w:bookmarkEnd w:id="0"/>
    </w:p>
    <w:p w:rsidR="005058D0" w:rsidRDefault="005058D0">
      <w:pPr>
        <w:rPr>
          <w:sz w:val="28"/>
          <w:szCs w:val="28"/>
        </w:rPr>
      </w:pPr>
    </w:p>
    <w:p w:rsidR="005058D0" w:rsidRDefault="00A21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A7461">
        <w:rPr>
          <w:b/>
          <w:sz w:val="28"/>
          <w:szCs w:val="28"/>
        </w:rPr>
        <w:t>б утверждении Порядка использования средств</w:t>
      </w:r>
      <w:r>
        <w:rPr>
          <w:b/>
          <w:sz w:val="28"/>
          <w:szCs w:val="28"/>
        </w:rPr>
        <w:t xml:space="preserve"> </w:t>
      </w:r>
      <w:r w:rsidR="00FB25F9">
        <w:rPr>
          <w:b/>
          <w:sz w:val="28"/>
          <w:szCs w:val="28"/>
        </w:rPr>
        <w:t xml:space="preserve">резервного фонда администрации Валуйского </w:t>
      </w:r>
      <w:r w:rsidR="003A7461">
        <w:rPr>
          <w:b/>
          <w:sz w:val="28"/>
          <w:szCs w:val="28"/>
        </w:rPr>
        <w:t>муниципального</w:t>
      </w:r>
      <w:r w:rsidR="00FB25F9">
        <w:rPr>
          <w:b/>
          <w:sz w:val="28"/>
          <w:szCs w:val="28"/>
        </w:rPr>
        <w:t xml:space="preserve"> округа</w:t>
      </w:r>
    </w:p>
    <w:p w:rsidR="005058D0" w:rsidRDefault="005058D0">
      <w:pPr>
        <w:jc w:val="both"/>
        <w:rPr>
          <w:sz w:val="28"/>
          <w:szCs w:val="28"/>
        </w:rPr>
      </w:pPr>
    </w:p>
    <w:p w:rsidR="005058D0" w:rsidRPr="00487C38" w:rsidRDefault="00FB25F9">
      <w:pPr>
        <w:ind w:firstLine="540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835C35">
        <w:rPr>
          <w:sz w:val="28"/>
          <w:szCs w:val="28"/>
        </w:rPr>
        <w:t xml:space="preserve">В </w:t>
      </w:r>
      <w:r w:rsidRPr="00835C35">
        <w:rPr>
          <w:sz w:val="28"/>
          <w:szCs w:val="28"/>
          <w:lang w:eastAsia="en-US"/>
        </w:rPr>
        <w:t>соответствии</w:t>
      </w:r>
      <w:r w:rsidRPr="00835C35">
        <w:rPr>
          <w:color w:val="FF0000"/>
          <w:sz w:val="28"/>
          <w:szCs w:val="28"/>
          <w:lang w:eastAsia="en-US"/>
        </w:rPr>
        <w:t xml:space="preserve"> </w:t>
      </w:r>
      <w:r w:rsidRPr="00835C35">
        <w:rPr>
          <w:color w:val="000000"/>
          <w:sz w:val="28"/>
          <w:szCs w:val="28"/>
          <w:lang w:eastAsia="en-US"/>
        </w:rPr>
        <w:t>со статьей 81 Бюджетного кодекса Российской Федерации</w:t>
      </w:r>
      <w:r w:rsidRPr="00487C38">
        <w:rPr>
          <w:color w:val="000000"/>
          <w:sz w:val="28"/>
          <w:szCs w:val="28"/>
          <w:lang w:eastAsia="en-US"/>
        </w:rPr>
        <w:t xml:space="preserve">, статьей 27 Положения о бюджетном устройстве и бюджетном процессе в Валуйском городском округе, утвержденного решением Совета депутатов Валуйского городского округа от </w:t>
      </w:r>
      <w:r w:rsidR="00487C38" w:rsidRPr="00487C38">
        <w:rPr>
          <w:color w:val="000000"/>
          <w:sz w:val="28"/>
          <w:szCs w:val="28"/>
          <w:lang w:eastAsia="en-US"/>
        </w:rPr>
        <w:t>31</w:t>
      </w:r>
      <w:r w:rsidRPr="00487C38">
        <w:rPr>
          <w:color w:val="000000"/>
          <w:sz w:val="28"/>
          <w:szCs w:val="28"/>
          <w:lang w:eastAsia="en-US"/>
        </w:rPr>
        <w:t xml:space="preserve"> </w:t>
      </w:r>
      <w:r w:rsidR="00487C38" w:rsidRPr="00487C38">
        <w:rPr>
          <w:color w:val="000000"/>
          <w:sz w:val="28"/>
          <w:szCs w:val="28"/>
          <w:lang w:eastAsia="en-US"/>
        </w:rPr>
        <w:t>мая</w:t>
      </w:r>
      <w:r w:rsidRPr="00487C38">
        <w:rPr>
          <w:color w:val="000000"/>
          <w:sz w:val="28"/>
          <w:szCs w:val="28"/>
          <w:lang w:eastAsia="en-US"/>
        </w:rPr>
        <w:t xml:space="preserve"> 20</w:t>
      </w:r>
      <w:r w:rsidR="00487C38" w:rsidRPr="00487C38">
        <w:rPr>
          <w:color w:val="000000"/>
          <w:sz w:val="28"/>
          <w:szCs w:val="28"/>
          <w:lang w:eastAsia="en-US"/>
        </w:rPr>
        <w:t>24</w:t>
      </w:r>
      <w:r w:rsidRPr="00487C38">
        <w:rPr>
          <w:color w:val="000000"/>
          <w:sz w:val="28"/>
          <w:szCs w:val="28"/>
          <w:lang w:eastAsia="en-US"/>
        </w:rPr>
        <w:t xml:space="preserve"> года № </w:t>
      </w:r>
      <w:r w:rsidR="00487C38" w:rsidRPr="00487C38">
        <w:rPr>
          <w:color w:val="000000"/>
          <w:sz w:val="28"/>
          <w:szCs w:val="28"/>
          <w:lang w:eastAsia="en-US"/>
        </w:rPr>
        <w:t>80</w:t>
      </w:r>
      <w:r w:rsidRPr="00487C38">
        <w:rPr>
          <w:color w:val="000000"/>
          <w:sz w:val="28"/>
          <w:szCs w:val="28"/>
          <w:lang w:eastAsia="en-US"/>
        </w:rPr>
        <w:t xml:space="preserve"> и в целях упорядочения использования бюджетных ассигнований резервного фонда администрации Валуйского </w:t>
      </w:r>
      <w:r w:rsidR="00487C38" w:rsidRPr="00487C38">
        <w:rPr>
          <w:color w:val="000000"/>
          <w:sz w:val="28"/>
          <w:szCs w:val="28"/>
          <w:lang w:eastAsia="en-US"/>
        </w:rPr>
        <w:t>муниципального</w:t>
      </w:r>
      <w:r w:rsidRPr="00487C38">
        <w:rPr>
          <w:color w:val="000000"/>
          <w:sz w:val="28"/>
          <w:szCs w:val="28"/>
          <w:lang w:eastAsia="en-US"/>
        </w:rPr>
        <w:t xml:space="preserve"> округа </w:t>
      </w:r>
      <w:r w:rsidRPr="00487C38">
        <w:rPr>
          <w:b/>
          <w:color w:val="000000"/>
          <w:sz w:val="28"/>
          <w:szCs w:val="28"/>
          <w:lang w:eastAsia="en-US"/>
        </w:rPr>
        <w:t>постановляю:</w:t>
      </w:r>
      <w:r w:rsidRPr="00487C38">
        <w:rPr>
          <w:color w:val="000000"/>
          <w:sz w:val="28"/>
          <w:szCs w:val="28"/>
          <w:lang w:eastAsia="en-US"/>
        </w:rPr>
        <w:t xml:space="preserve"> </w:t>
      </w:r>
    </w:p>
    <w:p w:rsidR="005058D0" w:rsidRPr="003A7461" w:rsidRDefault="00FB25F9">
      <w:pPr>
        <w:ind w:firstLine="540"/>
        <w:jc w:val="both"/>
        <w:rPr>
          <w:sz w:val="28"/>
          <w:szCs w:val="28"/>
        </w:rPr>
      </w:pPr>
      <w:r w:rsidRPr="003A7461">
        <w:rPr>
          <w:sz w:val="28"/>
          <w:szCs w:val="28"/>
        </w:rPr>
        <w:t xml:space="preserve">  1. Утвердить Порядок использования средств резервного фонда администрации Валуйского </w:t>
      </w:r>
      <w:r w:rsidR="003A7461" w:rsidRPr="003A7461">
        <w:rPr>
          <w:sz w:val="28"/>
          <w:szCs w:val="28"/>
        </w:rPr>
        <w:t>муниципального</w:t>
      </w:r>
      <w:r w:rsidRPr="003A7461">
        <w:rPr>
          <w:sz w:val="28"/>
          <w:szCs w:val="28"/>
        </w:rPr>
        <w:t xml:space="preserve"> округа (прилагается).</w:t>
      </w:r>
    </w:p>
    <w:p w:rsidR="005058D0" w:rsidRPr="003A7461" w:rsidRDefault="00FB25F9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 w:rsidRPr="003A7461">
        <w:rPr>
          <w:sz w:val="28"/>
          <w:szCs w:val="28"/>
        </w:rPr>
        <w:t>2. Признать постановление администрации</w:t>
      </w:r>
      <w:r w:rsidR="003A7461" w:rsidRPr="003A7461">
        <w:rPr>
          <w:sz w:val="28"/>
          <w:szCs w:val="28"/>
        </w:rPr>
        <w:t xml:space="preserve"> Валуйского городского округа</w:t>
      </w:r>
      <w:r w:rsidRPr="003A7461">
        <w:rPr>
          <w:sz w:val="28"/>
          <w:szCs w:val="28"/>
        </w:rPr>
        <w:t xml:space="preserve"> от </w:t>
      </w:r>
      <w:r w:rsidR="003A7461" w:rsidRPr="003A7461">
        <w:rPr>
          <w:sz w:val="28"/>
          <w:szCs w:val="28"/>
        </w:rPr>
        <w:t>24</w:t>
      </w:r>
      <w:r w:rsidRPr="003A7461">
        <w:rPr>
          <w:sz w:val="28"/>
          <w:szCs w:val="28"/>
        </w:rPr>
        <w:t xml:space="preserve"> </w:t>
      </w:r>
      <w:r w:rsidR="003A7461" w:rsidRPr="003A7461">
        <w:rPr>
          <w:sz w:val="28"/>
          <w:szCs w:val="28"/>
        </w:rPr>
        <w:t>апреля</w:t>
      </w:r>
      <w:r w:rsidRPr="003A7461">
        <w:rPr>
          <w:sz w:val="28"/>
          <w:szCs w:val="28"/>
        </w:rPr>
        <w:t xml:space="preserve"> 20</w:t>
      </w:r>
      <w:r w:rsidR="003A7461" w:rsidRPr="003A7461">
        <w:rPr>
          <w:sz w:val="28"/>
          <w:szCs w:val="28"/>
        </w:rPr>
        <w:t>19</w:t>
      </w:r>
      <w:r w:rsidRPr="003A7461">
        <w:rPr>
          <w:sz w:val="28"/>
          <w:szCs w:val="28"/>
        </w:rPr>
        <w:t xml:space="preserve"> года № </w:t>
      </w:r>
      <w:r w:rsidR="003A7461" w:rsidRPr="003A7461">
        <w:rPr>
          <w:sz w:val="28"/>
          <w:szCs w:val="28"/>
        </w:rPr>
        <w:t>60</w:t>
      </w:r>
      <w:r w:rsidRPr="003A7461">
        <w:rPr>
          <w:sz w:val="28"/>
          <w:szCs w:val="28"/>
        </w:rPr>
        <w:t xml:space="preserve">0 «Об утверждении Порядка использования средств резервного фонда администрации </w:t>
      </w:r>
      <w:r w:rsidR="003A7461" w:rsidRPr="003A7461">
        <w:rPr>
          <w:sz w:val="28"/>
          <w:szCs w:val="28"/>
        </w:rPr>
        <w:t xml:space="preserve">Валуйского </w:t>
      </w:r>
      <w:r w:rsidR="004E4FFA">
        <w:rPr>
          <w:sz w:val="28"/>
          <w:szCs w:val="28"/>
        </w:rPr>
        <w:t>городского</w:t>
      </w:r>
      <w:r w:rsidR="003A7461" w:rsidRPr="003A7461">
        <w:rPr>
          <w:sz w:val="28"/>
          <w:szCs w:val="28"/>
        </w:rPr>
        <w:t xml:space="preserve"> округа</w:t>
      </w:r>
      <w:r w:rsidRPr="003A7461">
        <w:rPr>
          <w:sz w:val="28"/>
          <w:szCs w:val="28"/>
        </w:rPr>
        <w:t>» утратившим силу.</w:t>
      </w:r>
    </w:p>
    <w:p w:rsidR="005058D0" w:rsidRPr="00835C35" w:rsidRDefault="00FB25F9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 w:rsidRPr="00835C35">
        <w:rPr>
          <w:sz w:val="28"/>
          <w:szCs w:val="28"/>
        </w:rPr>
        <w:t>3. Настоящее постановление опубликовать в газете «Валуйская звезда» и сетевом издании «Валуйская звезда» (</w:t>
      </w:r>
      <w:hyperlink r:id="rId10" w:tgtFrame="https://e.mail.ru/inbox/0:15542725250000000241:0/_blank" w:history="1">
        <w:r w:rsidRPr="00835C35">
          <w:rPr>
            <w:rStyle w:val="a9"/>
            <w:rFonts w:eastAsia="SimSun"/>
            <w:color w:val="auto"/>
            <w:sz w:val="28"/>
            <w:szCs w:val="28"/>
            <w:u w:val="none"/>
          </w:rPr>
          <w:t>val-zvezda31.ru</w:t>
        </w:r>
      </w:hyperlink>
      <w:r w:rsidRPr="00835C35">
        <w:rPr>
          <w:rStyle w:val="aa"/>
          <w:rFonts w:eastAsia="SimSun"/>
          <w:b w:val="0"/>
          <w:bCs w:val="0"/>
          <w:sz w:val="28"/>
          <w:szCs w:val="28"/>
        </w:rPr>
        <w:t>)</w:t>
      </w:r>
      <w:r w:rsidR="003A7461" w:rsidRPr="00835C35">
        <w:rPr>
          <w:rStyle w:val="aa"/>
          <w:rFonts w:eastAsia="SimSun"/>
          <w:b w:val="0"/>
          <w:bCs w:val="0"/>
          <w:sz w:val="28"/>
          <w:szCs w:val="28"/>
        </w:rPr>
        <w:t xml:space="preserve"> в течении десяти календарных дней со дня его принятия </w:t>
      </w:r>
      <w:r w:rsidRPr="00835C35">
        <w:rPr>
          <w:sz w:val="28"/>
          <w:szCs w:val="28"/>
        </w:rPr>
        <w:t xml:space="preserve">.  </w:t>
      </w:r>
    </w:p>
    <w:p w:rsidR="003A7461" w:rsidRPr="00835C35" w:rsidRDefault="003A7461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 w:rsidRPr="00835C35">
        <w:rPr>
          <w:sz w:val="28"/>
          <w:szCs w:val="28"/>
        </w:rPr>
        <w:t>4. Управлению финансов и бюджетной политики администрации Валуйского муниципального округа (Мащенко Л.В.):</w:t>
      </w:r>
    </w:p>
    <w:p w:rsidR="003A7461" w:rsidRDefault="003A7461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 w:rsidRPr="00835C35">
        <w:rPr>
          <w:sz w:val="28"/>
          <w:szCs w:val="28"/>
        </w:rPr>
        <w:lastRenderedPageBreak/>
        <w:t>- направить настоящее постановление в течени</w:t>
      </w:r>
      <w:r w:rsidR="00F0741E">
        <w:rPr>
          <w:sz w:val="28"/>
          <w:szCs w:val="28"/>
        </w:rPr>
        <w:t>е</w:t>
      </w:r>
      <w:r w:rsidRPr="00835C35">
        <w:rPr>
          <w:sz w:val="28"/>
          <w:szCs w:val="28"/>
        </w:rPr>
        <w:t xml:space="preserve"> одного рабочего дня со дня его принятия в редакцию газеты </w:t>
      </w:r>
      <w:r w:rsidR="00835C35" w:rsidRPr="00835C35">
        <w:rPr>
          <w:sz w:val="28"/>
          <w:szCs w:val="28"/>
        </w:rPr>
        <w:t>«Валуйская звезда»</w:t>
      </w:r>
      <w:r w:rsidR="00835C35">
        <w:rPr>
          <w:sz w:val="28"/>
          <w:szCs w:val="28"/>
        </w:rPr>
        <w:t xml:space="preserve"> для опубликования;</w:t>
      </w:r>
    </w:p>
    <w:p w:rsidR="00CE4B35" w:rsidRPr="006200C2" w:rsidRDefault="00835C35" w:rsidP="006200C2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представить в течени</w:t>
      </w:r>
      <w:r w:rsidR="00F0741E">
        <w:rPr>
          <w:sz w:val="28"/>
          <w:szCs w:val="28"/>
        </w:rPr>
        <w:t>е</w:t>
      </w:r>
      <w:r>
        <w:rPr>
          <w:sz w:val="28"/>
          <w:szCs w:val="28"/>
        </w:rPr>
        <w:t xml:space="preserve"> одного рабочего дня со дня официального опубликования настоящего постановления </w:t>
      </w:r>
      <w:r w:rsidR="00F0741E">
        <w:rPr>
          <w:sz w:val="28"/>
          <w:szCs w:val="28"/>
        </w:rPr>
        <w:t xml:space="preserve">в </w:t>
      </w:r>
      <w:r w:rsidRPr="00835C35">
        <w:rPr>
          <w:sz w:val="28"/>
          <w:szCs w:val="28"/>
        </w:rPr>
        <w:t>газет</w:t>
      </w:r>
      <w:r>
        <w:rPr>
          <w:sz w:val="28"/>
          <w:szCs w:val="28"/>
        </w:rPr>
        <w:t>е</w:t>
      </w:r>
      <w:r w:rsidRPr="00835C35">
        <w:rPr>
          <w:sz w:val="28"/>
          <w:szCs w:val="28"/>
        </w:rPr>
        <w:t xml:space="preserve"> «Валуйская звезда</w:t>
      </w:r>
      <w:r>
        <w:rPr>
          <w:sz w:val="28"/>
          <w:szCs w:val="28"/>
        </w:rPr>
        <w:t>»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</w:t>
      </w:r>
      <w:r w:rsidR="00F0741E">
        <w:rPr>
          <w:sz w:val="28"/>
          <w:szCs w:val="28"/>
        </w:rPr>
        <w:t>и</w:t>
      </w:r>
      <w:r>
        <w:rPr>
          <w:sz w:val="28"/>
          <w:szCs w:val="28"/>
        </w:rPr>
        <w:t xml:space="preserve">е название, номер и дату выпуска газеты «Валуйская звезда», номер страницы выпуска, с которой начинается текст настоящего постановления. </w:t>
      </w:r>
    </w:p>
    <w:p w:rsidR="005058D0" w:rsidRPr="00835C35" w:rsidRDefault="006200C2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25F9" w:rsidRPr="00835C35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Валуйского </w:t>
      </w:r>
      <w:r w:rsidR="00835C35" w:rsidRPr="00835C35">
        <w:rPr>
          <w:sz w:val="28"/>
          <w:szCs w:val="28"/>
        </w:rPr>
        <w:t>муниципального</w:t>
      </w:r>
      <w:r w:rsidR="00FB25F9" w:rsidRPr="00835C35">
        <w:rPr>
          <w:sz w:val="28"/>
          <w:szCs w:val="28"/>
        </w:rPr>
        <w:t xml:space="preserve"> округа – начальника управления финансов и бюджетной политики Мащенко Л.В.</w:t>
      </w:r>
    </w:p>
    <w:p w:rsidR="005058D0" w:rsidRPr="00A21DFE" w:rsidRDefault="005058D0">
      <w:pPr>
        <w:ind w:firstLine="540"/>
        <w:jc w:val="both"/>
        <w:rPr>
          <w:sz w:val="28"/>
          <w:szCs w:val="28"/>
          <w:highlight w:val="yellow"/>
        </w:rPr>
      </w:pPr>
    </w:p>
    <w:p w:rsidR="005058D0" w:rsidRPr="00A21DFE" w:rsidRDefault="005058D0">
      <w:pPr>
        <w:jc w:val="both"/>
        <w:rPr>
          <w:sz w:val="28"/>
          <w:szCs w:val="28"/>
          <w:highlight w:val="yellow"/>
        </w:rPr>
      </w:pPr>
    </w:p>
    <w:p w:rsidR="005058D0" w:rsidRPr="00A21DFE" w:rsidRDefault="005058D0">
      <w:pPr>
        <w:tabs>
          <w:tab w:val="left" w:pos="720"/>
          <w:tab w:val="left" w:pos="900"/>
        </w:tabs>
        <w:jc w:val="both"/>
        <w:rPr>
          <w:sz w:val="28"/>
          <w:szCs w:val="28"/>
          <w:highlight w:val="yellow"/>
        </w:rPr>
      </w:pPr>
    </w:p>
    <w:p w:rsidR="005058D0" w:rsidRPr="00835C35" w:rsidRDefault="00835C35">
      <w:pPr>
        <w:tabs>
          <w:tab w:val="left" w:pos="2345"/>
        </w:tabs>
        <w:rPr>
          <w:b/>
          <w:sz w:val="28"/>
          <w:szCs w:val="28"/>
        </w:rPr>
      </w:pPr>
      <w:r w:rsidRPr="00835C35">
        <w:rPr>
          <w:b/>
          <w:sz w:val="28"/>
          <w:szCs w:val="28"/>
        </w:rPr>
        <w:t xml:space="preserve">           </w:t>
      </w:r>
      <w:r w:rsidR="00FB25F9" w:rsidRPr="00835C35">
        <w:rPr>
          <w:b/>
          <w:sz w:val="28"/>
          <w:szCs w:val="28"/>
        </w:rPr>
        <w:t>Глава администрации</w:t>
      </w:r>
    </w:p>
    <w:p w:rsidR="005058D0" w:rsidRDefault="00FB25F9">
      <w:pPr>
        <w:pStyle w:val="ConsPlusNormal"/>
        <w:jc w:val="both"/>
        <w:rPr>
          <w:b/>
          <w:sz w:val="28"/>
          <w:szCs w:val="28"/>
        </w:rPr>
      </w:pPr>
      <w:r w:rsidRPr="00835C35">
        <w:rPr>
          <w:b/>
          <w:sz w:val="28"/>
          <w:szCs w:val="28"/>
        </w:rPr>
        <w:t xml:space="preserve">Валуйского </w:t>
      </w:r>
      <w:r w:rsidR="00835C35" w:rsidRPr="00835C35">
        <w:rPr>
          <w:b/>
          <w:sz w:val="28"/>
          <w:szCs w:val="28"/>
        </w:rPr>
        <w:t>муниципального</w:t>
      </w:r>
      <w:r w:rsidRPr="00835C35">
        <w:rPr>
          <w:b/>
          <w:sz w:val="28"/>
          <w:szCs w:val="28"/>
        </w:rPr>
        <w:t xml:space="preserve"> округа              </w:t>
      </w:r>
      <w:r w:rsidR="00835C35" w:rsidRPr="00835C35">
        <w:rPr>
          <w:b/>
          <w:sz w:val="28"/>
          <w:szCs w:val="28"/>
        </w:rPr>
        <w:t xml:space="preserve">                         </w:t>
      </w:r>
      <w:r w:rsidRPr="00835C35">
        <w:rPr>
          <w:b/>
          <w:sz w:val="28"/>
          <w:szCs w:val="28"/>
        </w:rPr>
        <w:t xml:space="preserve">        А.И. Дыбов</w:t>
      </w:r>
    </w:p>
    <w:p w:rsidR="005058D0" w:rsidRDefault="005058D0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058D0" w:rsidRDefault="005058D0">
      <w:pPr>
        <w:tabs>
          <w:tab w:val="left" w:pos="720"/>
          <w:tab w:val="left" w:pos="900"/>
        </w:tabs>
        <w:jc w:val="right"/>
        <w:rPr>
          <w:b/>
          <w:bCs/>
          <w:sz w:val="28"/>
          <w:szCs w:val="28"/>
        </w:rPr>
      </w:pPr>
    </w:p>
    <w:p w:rsidR="00E55A3E" w:rsidRDefault="00E55A3E">
      <w:pPr>
        <w:tabs>
          <w:tab w:val="left" w:pos="720"/>
          <w:tab w:val="left" w:pos="900"/>
        </w:tabs>
        <w:jc w:val="right"/>
        <w:rPr>
          <w:b/>
          <w:bCs/>
          <w:sz w:val="28"/>
          <w:szCs w:val="28"/>
        </w:rPr>
      </w:pPr>
    </w:p>
    <w:p w:rsidR="00E55A3E" w:rsidRDefault="00E55A3E">
      <w:pPr>
        <w:tabs>
          <w:tab w:val="left" w:pos="720"/>
          <w:tab w:val="left" w:pos="900"/>
        </w:tabs>
        <w:jc w:val="right"/>
        <w:rPr>
          <w:b/>
          <w:bCs/>
          <w:sz w:val="28"/>
          <w:szCs w:val="28"/>
        </w:rPr>
      </w:pPr>
    </w:p>
    <w:p w:rsidR="00E55A3E" w:rsidRDefault="00E55A3E">
      <w:pPr>
        <w:tabs>
          <w:tab w:val="left" w:pos="720"/>
          <w:tab w:val="left" w:pos="900"/>
        </w:tabs>
        <w:jc w:val="right"/>
        <w:rPr>
          <w:b/>
          <w:bCs/>
          <w:sz w:val="28"/>
          <w:szCs w:val="28"/>
        </w:rPr>
      </w:pPr>
    </w:p>
    <w:p w:rsidR="00E55A3E" w:rsidRDefault="00E55A3E">
      <w:pPr>
        <w:tabs>
          <w:tab w:val="left" w:pos="720"/>
          <w:tab w:val="left" w:pos="900"/>
        </w:tabs>
        <w:jc w:val="right"/>
        <w:rPr>
          <w:b/>
          <w:bCs/>
          <w:sz w:val="28"/>
          <w:szCs w:val="28"/>
        </w:rPr>
      </w:pPr>
    </w:p>
    <w:p w:rsidR="00E55A3E" w:rsidRDefault="00E55A3E">
      <w:pPr>
        <w:tabs>
          <w:tab w:val="left" w:pos="720"/>
          <w:tab w:val="left" w:pos="900"/>
        </w:tabs>
        <w:jc w:val="right"/>
        <w:rPr>
          <w:b/>
          <w:bCs/>
          <w:sz w:val="28"/>
          <w:szCs w:val="28"/>
        </w:rPr>
      </w:pPr>
    </w:p>
    <w:p w:rsidR="00E55A3E" w:rsidRDefault="00E55A3E">
      <w:pPr>
        <w:tabs>
          <w:tab w:val="left" w:pos="720"/>
          <w:tab w:val="left" w:pos="900"/>
        </w:tabs>
        <w:jc w:val="right"/>
        <w:rPr>
          <w:b/>
          <w:bCs/>
          <w:sz w:val="28"/>
          <w:szCs w:val="28"/>
        </w:rPr>
      </w:pPr>
    </w:p>
    <w:p w:rsidR="00E55A3E" w:rsidRDefault="00E55A3E">
      <w:pPr>
        <w:tabs>
          <w:tab w:val="left" w:pos="720"/>
          <w:tab w:val="left" w:pos="900"/>
        </w:tabs>
        <w:jc w:val="right"/>
        <w:rPr>
          <w:b/>
          <w:bCs/>
          <w:sz w:val="28"/>
          <w:szCs w:val="28"/>
        </w:rPr>
      </w:pPr>
    </w:p>
    <w:p w:rsidR="00E55A3E" w:rsidRDefault="00E55A3E">
      <w:pPr>
        <w:tabs>
          <w:tab w:val="left" w:pos="720"/>
          <w:tab w:val="left" w:pos="900"/>
        </w:tabs>
        <w:jc w:val="right"/>
        <w:rPr>
          <w:b/>
          <w:bCs/>
          <w:sz w:val="28"/>
          <w:szCs w:val="28"/>
        </w:rPr>
      </w:pPr>
    </w:p>
    <w:p w:rsidR="006200C2" w:rsidRDefault="006200C2">
      <w:pPr>
        <w:tabs>
          <w:tab w:val="left" w:pos="720"/>
          <w:tab w:val="left" w:pos="900"/>
        </w:tabs>
        <w:jc w:val="right"/>
        <w:rPr>
          <w:b/>
          <w:bCs/>
          <w:sz w:val="28"/>
          <w:szCs w:val="28"/>
        </w:rPr>
      </w:pPr>
    </w:p>
    <w:p w:rsidR="006200C2" w:rsidRDefault="006200C2">
      <w:pPr>
        <w:tabs>
          <w:tab w:val="left" w:pos="720"/>
          <w:tab w:val="left" w:pos="900"/>
        </w:tabs>
        <w:jc w:val="right"/>
        <w:rPr>
          <w:b/>
          <w:bCs/>
          <w:sz w:val="28"/>
          <w:szCs w:val="28"/>
        </w:rPr>
      </w:pPr>
    </w:p>
    <w:p w:rsidR="0094013D" w:rsidRDefault="0094013D" w:rsidP="00E55A3E">
      <w:pPr>
        <w:tabs>
          <w:tab w:val="left" w:pos="720"/>
          <w:tab w:val="left" w:pos="900"/>
        </w:tabs>
        <w:jc w:val="right"/>
        <w:rPr>
          <w:b/>
          <w:bCs/>
          <w:sz w:val="28"/>
          <w:szCs w:val="28"/>
        </w:rPr>
      </w:pPr>
    </w:p>
    <w:p w:rsidR="0094013D" w:rsidRDefault="0094013D" w:rsidP="00E55A3E">
      <w:pPr>
        <w:tabs>
          <w:tab w:val="left" w:pos="720"/>
          <w:tab w:val="left" w:pos="900"/>
        </w:tabs>
        <w:jc w:val="right"/>
        <w:rPr>
          <w:b/>
          <w:bCs/>
          <w:sz w:val="28"/>
          <w:szCs w:val="28"/>
        </w:rPr>
      </w:pPr>
    </w:p>
    <w:p w:rsidR="00F0741E" w:rsidRDefault="00F0741E" w:rsidP="00E55A3E">
      <w:pPr>
        <w:tabs>
          <w:tab w:val="left" w:pos="720"/>
          <w:tab w:val="left" w:pos="90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</w:t>
      </w:r>
    </w:p>
    <w:p w:rsidR="00F0741E" w:rsidRDefault="00F0741E" w:rsidP="00E55A3E">
      <w:pPr>
        <w:tabs>
          <w:tab w:val="left" w:pos="720"/>
          <w:tab w:val="left" w:pos="90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  <w:r w:rsidR="00FB25F9">
        <w:rPr>
          <w:b/>
          <w:bCs/>
          <w:sz w:val="28"/>
          <w:szCs w:val="28"/>
        </w:rPr>
        <w:t>Утвержден</w:t>
      </w:r>
      <w:r>
        <w:rPr>
          <w:b/>
          <w:bCs/>
          <w:sz w:val="28"/>
          <w:szCs w:val="28"/>
        </w:rPr>
        <w:t xml:space="preserve"> </w:t>
      </w:r>
      <w:r w:rsidR="00FB25F9">
        <w:rPr>
          <w:b/>
          <w:bCs/>
          <w:sz w:val="28"/>
          <w:szCs w:val="28"/>
        </w:rPr>
        <w:t xml:space="preserve">постановлением </w:t>
      </w:r>
    </w:p>
    <w:p w:rsidR="00F0741E" w:rsidRDefault="00F0741E" w:rsidP="00E55A3E">
      <w:pPr>
        <w:tabs>
          <w:tab w:val="left" w:pos="720"/>
          <w:tab w:val="left" w:pos="900"/>
        </w:tabs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FB25F9">
        <w:rPr>
          <w:b/>
          <w:bCs/>
          <w:sz w:val="28"/>
          <w:szCs w:val="28"/>
        </w:rPr>
        <w:t>дминистрации</w:t>
      </w:r>
      <w:r>
        <w:rPr>
          <w:b/>
          <w:bCs/>
          <w:sz w:val="28"/>
          <w:szCs w:val="28"/>
        </w:rPr>
        <w:t xml:space="preserve"> </w:t>
      </w:r>
      <w:r w:rsidR="00FB25F9">
        <w:rPr>
          <w:b/>
          <w:bCs/>
          <w:sz w:val="28"/>
          <w:szCs w:val="28"/>
        </w:rPr>
        <w:t xml:space="preserve">Валуйского </w:t>
      </w:r>
    </w:p>
    <w:p w:rsidR="005058D0" w:rsidRDefault="00835C35" w:rsidP="00E55A3E">
      <w:pPr>
        <w:tabs>
          <w:tab w:val="left" w:pos="720"/>
          <w:tab w:val="left" w:pos="900"/>
        </w:tabs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="00FB25F9">
        <w:rPr>
          <w:b/>
          <w:bCs/>
          <w:sz w:val="28"/>
          <w:szCs w:val="28"/>
        </w:rPr>
        <w:t xml:space="preserve"> округа</w:t>
      </w:r>
    </w:p>
    <w:p w:rsidR="005058D0" w:rsidRDefault="00CE4B35">
      <w:pPr>
        <w:tabs>
          <w:tab w:val="left" w:pos="720"/>
          <w:tab w:val="left" w:pos="900"/>
        </w:tabs>
        <w:wordWrap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«___» __________ 2024</w:t>
      </w:r>
      <w:r w:rsidR="00FB25F9">
        <w:rPr>
          <w:b/>
          <w:bCs/>
          <w:sz w:val="28"/>
          <w:szCs w:val="28"/>
        </w:rPr>
        <w:t>г. № ___</w:t>
      </w:r>
    </w:p>
    <w:p w:rsidR="005058D0" w:rsidRDefault="005058D0">
      <w:pPr>
        <w:tabs>
          <w:tab w:val="left" w:pos="720"/>
          <w:tab w:val="left" w:pos="900"/>
        </w:tabs>
        <w:jc w:val="right"/>
        <w:rPr>
          <w:b/>
          <w:bCs/>
          <w:sz w:val="28"/>
          <w:szCs w:val="28"/>
        </w:rPr>
      </w:pPr>
    </w:p>
    <w:p w:rsidR="005058D0" w:rsidRDefault="005058D0">
      <w:pPr>
        <w:tabs>
          <w:tab w:val="left" w:pos="720"/>
          <w:tab w:val="left" w:pos="900"/>
        </w:tabs>
        <w:jc w:val="right"/>
        <w:rPr>
          <w:b/>
          <w:bCs/>
          <w:sz w:val="28"/>
          <w:szCs w:val="28"/>
        </w:rPr>
      </w:pPr>
    </w:p>
    <w:p w:rsidR="005058D0" w:rsidRDefault="00FB25F9">
      <w:pPr>
        <w:tabs>
          <w:tab w:val="left" w:pos="720"/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использования средств резервного</w:t>
      </w:r>
      <w:r w:rsidR="002C2183">
        <w:rPr>
          <w:b/>
          <w:bCs/>
          <w:sz w:val="28"/>
          <w:szCs w:val="28"/>
        </w:rPr>
        <w:t xml:space="preserve"> фонда администрации Валуйского муниципального </w:t>
      </w:r>
      <w:r>
        <w:rPr>
          <w:b/>
          <w:bCs/>
          <w:sz w:val="28"/>
          <w:szCs w:val="28"/>
        </w:rPr>
        <w:t>округа</w:t>
      </w:r>
    </w:p>
    <w:p w:rsidR="005058D0" w:rsidRDefault="005058D0" w:rsidP="00E55A3E">
      <w:pPr>
        <w:tabs>
          <w:tab w:val="left" w:pos="720"/>
          <w:tab w:val="left" w:pos="900"/>
        </w:tabs>
        <w:rPr>
          <w:b/>
          <w:bCs/>
          <w:sz w:val="28"/>
          <w:szCs w:val="28"/>
        </w:rPr>
      </w:pPr>
    </w:p>
    <w:p w:rsidR="005058D0" w:rsidRPr="00487C38" w:rsidRDefault="00FB25F9" w:rsidP="00F0741E">
      <w:pPr>
        <w:numPr>
          <w:ilvl w:val="0"/>
          <w:numId w:val="1"/>
        </w:numPr>
        <w:tabs>
          <w:tab w:val="left" w:pos="720"/>
          <w:tab w:val="left" w:pos="900"/>
        </w:tabs>
        <w:ind w:left="0" w:firstLine="501"/>
        <w:jc w:val="both"/>
        <w:rPr>
          <w:sz w:val="28"/>
          <w:szCs w:val="28"/>
        </w:rPr>
      </w:pPr>
      <w:r w:rsidRPr="002C2183">
        <w:rPr>
          <w:sz w:val="28"/>
          <w:szCs w:val="28"/>
        </w:rPr>
        <w:t xml:space="preserve">Настоящий Порядок разработан в соответствии </w:t>
      </w:r>
      <w:r w:rsidRPr="002C2183">
        <w:rPr>
          <w:color w:val="000000"/>
          <w:sz w:val="28"/>
          <w:szCs w:val="28"/>
          <w:lang w:eastAsia="en-US"/>
        </w:rPr>
        <w:t xml:space="preserve">со статьей 81 Бюджетного кодекса Российской Федерации, </w:t>
      </w:r>
      <w:r w:rsidR="00487C38" w:rsidRPr="00487C38">
        <w:rPr>
          <w:color w:val="000000"/>
          <w:sz w:val="28"/>
          <w:szCs w:val="28"/>
          <w:lang w:eastAsia="en-US"/>
        </w:rPr>
        <w:t>статьей 27 Положения о бюджетном устройстве и бюджетном процессе в Валуйском городском округе, утвержденного решением Совета депутатов Валуйского городского округа от 31 мая 2024 года № 80</w:t>
      </w:r>
      <w:r w:rsidRPr="00487C38">
        <w:rPr>
          <w:color w:val="000000"/>
          <w:sz w:val="28"/>
          <w:szCs w:val="28"/>
          <w:lang w:eastAsia="en-US"/>
        </w:rPr>
        <w:t xml:space="preserve"> и в целях упорядочения использования бюджетных ассигнований резервного фонда администрации Валуйского </w:t>
      </w:r>
      <w:r w:rsidR="002C2183" w:rsidRPr="00487C38">
        <w:rPr>
          <w:color w:val="000000"/>
          <w:sz w:val="28"/>
          <w:szCs w:val="28"/>
          <w:lang w:eastAsia="en-US"/>
        </w:rPr>
        <w:t>муниципального</w:t>
      </w:r>
      <w:r w:rsidRPr="00487C38">
        <w:rPr>
          <w:color w:val="000000"/>
          <w:sz w:val="28"/>
          <w:szCs w:val="28"/>
          <w:lang w:eastAsia="en-US"/>
        </w:rPr>
        <w:t xml:space="preserve"> округа, устанавливает правила выделения и использования бюджетных ассигнований резервного фонда администрации Валуйского </w:t>
      </w:r>
      <w:r w:rsidR="002C2183" w:rsidRPr="00487C38">
        <w:rPr>
          <w:color w:val="000000"/>
          <w:sz w:val="28"/>
          <w:szCs w:val="28"/>
          <w:lang w:eastAsia="en-US"/>
        </w:rPr>
        <w:t>муниципального</w:t>
      </w:r>
      <w:r w:rsidRPr="00487C38">
        <w:rPr>
          <w:color w:val="000000"/>
          <w:sz w:val="28"/>
          <w:szCs w:val="28"/>
          <w:lang w:eastAsia="en-US"/>
        </w:rPr>
        <w:t xml:space="preserve"> округа.</w:t>
      </w:r>
    </w:p>
    <w:p w:rsidR="005058D0" w:rsidRPr="002C2183" w:rsidRDefault="00FB25F9" w:rsidP="00F0741E">
      <w:pPr>
        <w:numPr>
          <w:ilvl w:val="0"/>
          <w:numId w:val="1"/>
        </w:numPr>
        <w:tabs>
          <w:tab w:val="left" w:pos="720"/>
          <w:tab w:val="left" w:pos="900"/>
        </w:tabs>
        <w:ind w:left="0" w:firstLine="426"/>
        <w:jc w:val="both"/>
        <w:rPr>
          <w:sz w:val="28"/>
          <w:szCs w:val="28"/>
        </w:rPr>
      </w:pPr>
      <w:r w:rsidRPr="002C2183">
        <w:rPr>
          <w:color w:val="000000"/>
          <w:sz w:val="28"/>
          <w:szCs w:val="28"/>
          <w:lang w:eastAsia="en-US"/>
        </w:rPr>
        <w:t xml:space="preserve">Резервный фонд администрации Валуйского </w:t>
      </w:r>
      <w:r w:rsidR="002C2183" w:rsidRPr="002C2183">
        <w:rPr>
          <w:color w:val="000000"/>
          <w:sz w:val="28"/>
          <w:szCs w:val="28"/>
          <w:lang w:eastAsia="en-US"/>
        </w:rPr>
        <w:t>муниципального</w:t>
      </w:r>
      <w:r w:rsidRPr="002C2183">
        <w:rPr>
          <w:color w:val="000000"/>
          <w:sz w:val="28"/>
          <w:szCs w:val="28"/>
          <w:lang w:eastAsia="en-US"/>
        </w:rPr>
        <w:t xml:space="preserve"> округа создается для финансового обеспечения непредвиденных расходов и мероприятий местного значения, не предусмотренных в</w:t>
      </w:r>
      <w:r w:rsidR="002C2183" w:rsidRPr="002C2183">
        <w:rPr>
          <w:color w:val="000000"/>
          <w:sz w:val="28"/>
          <w:szCs w:val="28"/>
          <w:lang w:eastAsia="en-US"/>
        </w:rPr>
        <w:t xml:space="preserve"> </w:t>
      </w:r>
      <w:r w:rsidRPr="002C2183">
        <w:rPr>
          <w:color w:val="000000"/>
          <w:sz w:val="28"/>
          <w:szCs w:val="28"/>
          <w:lang w:eastAsia="en-US"/>
        </w:rPr>
        <w:t xml:space="preserve">бюджете Валуйского </w:t>
      </w:r>
      <w:r w:rsidR="002C2183" w:rsidRPr="002C2183">
        <w:rPr>
          <w:color w:val="000000"/>
          <w:sz w:val="28"/>
          <w:szCs w:val="28"/>
          <w:lang w:eastAsia="en-US"/>
        </w:rPr>
        <w:t>муниципального</w:t>
      </w:r>
      <w:r w:rsidRPr="002C2183">
        <w:rPr>
          <w:color w:val="000000"/>
          <w:sz w:val="28"/>
          <w:szCs w:val="28"/>
          <w:lang w:eastAsia="en-US"/>
        </w:rPr>
        <w:t xml:space="preserve"> округа на соответствующий финансовый год.</w:t>
      </w:r>
    </w:p>
    <w:p w:rsidR="005058D0" w:rsidRPr="00D447C0" w:rsidRDefault="00FB25F9" w:rsidP="00F0741E">
      <w:pPr>
        <w:numPr>
          <w:ilvl w:val="0"/>
          <w:numId w:val="1"/>
        </w:numPr>
        <w:tabs>
          <w:tab w:val="left" w:pos="720"/>
          <w:tab w:val="left" w:pos="900"/>
        </w:tabs>
        <w:ind w:left="0" w:firstLine="426"/>
        <w:jc w:val="both"/>
        <w:rPr>
          <w:sz w:val="28"/>
          <w:szCs w:val="28"/>
        </w:rPr>
      </w:pPr>
      <w:r w:rsidRPr="00D447C0">
        <w:rPr>
          <w:color w:val="000000"/>
          <w:sz w:val="28"/>
          <w:szCs w:val="28"/>
          <w:lang w:eastAsia="en-US"/>
        </w:rPr>
        <w:t xml:space="preserve">Средства резервного фонда администрации Валуйского </w:t>
      </w:r>
      <w:r w:rsidR="00D447C0" w:rsidRPr="00D447C0">
        <w:rPr>
          <w:color w:val="000000"/>
          <w:sz w:val="28"/>
          <w:szCs w:val="28"/>
          <w:lang w:eastAsia="en-US"/>
        </w:rPr>
        <w:t>муниципального</w:t>
      </w:r>
      <w:r w:rsidRPr="00D447C0">
        <w:rPr>
          <w:color w:val="000000"/>
          <w:sz w:val="28"/>
          <w:szCs w:val="28"/>
          <w:lang w:eastAsia="en-US"/>
        </w:rPr>
        <w:t xml:space="preserve"> округа направляются на финансовое обеспечение:</w:t>
      </w:r>
    </w:p>
    <w:p w:rsidR="005058D0" w:rsidRPr="00D447C0" w:rsidRDefault="00FB25F9" w:rsidP="00F0741E">
      <w:pPr>
        <w:tabs>
          <w:tab w:val="left" w:pos="720"/>
          <w:tab w:val="left" w:pos="900"/>
        </w:tabs>
        <w:ind w:firstLineChars="152" w:firstLine="426"/>
        <w:jc w:val="both"/>
        <w:rPr>
          <w:color w:val="000000"/>
          <w:sz w:val="28"/>
          <w:szCs w:val="28"/>
          <w:lang w:eastAsia="en-US"/>
        </w:rPr>
      </w:pPr>
      <w:r w:rsidRPr="00D447C0">
        <w:rPr>
          <w:color w:val="000000"/>
          <w:sz w:val="28"/>
          <w:szCs w:val="28"/>
          <w:lang w:eastAsia="en-US"/>
        </w:rPr>
        <w:t>- расходов, связанных с предупреждением аварийных ситуаций;</w:t>
      </w:r>
    </w:p>
    <w:p w:rsidR="005058D0" w:rsidRPr="00D447C0" w:rsidRDefault="00FB25F9" w:rsidP="00F0741E">
      <w:pPr>
        <w:tabs>
          <w:tab w:val="left" w:pos="720"/>
          <w:tab w:val="left" w:pos="900"/>
        </w:tabs>
        <w:ind w:firstLineChars="152" w:firstLine="426"/>
        <w:jc w:val="both"/>
        <w:rPr>
          <w:color w:val="000000"/>
          <w:sz w:val="28"/>
          <w:szCs w:val="28"/>
          <w:lang w:eastAsia="en-US"/>
        </w:rPr>
      </w:pPr>
      <w:r w:rsidRPr="00D447C0">
        <w:rPr>
          <w:color w:val="000000"/>
          <w:sz w:val="28"/>
          <w:szCs w:val="28"/>
          <w:lang w:eastAsia="en-US"/>
        </w:rPr>
        <w:t>- проведения аварийных ремонтно-восстановительных работ и иных мероприятий,</w:t>
      </w:r>
      <w:r w:rsidR="002C2183" w:rsidRPr="00D447C0">
        <w:rPr>
          <w:color w:val="000000"/>
          <w:sz w:val="28"/>
          <w:szCs w:val="28"/>
          <w:lang w:eastAsia="en-US"/>
        </w:rPr>
        <w:t xml:space="preserve"> </w:t>
      </w:r>
      <w:r w:rsidRPr="00D447C0">
        <w:rPr>
          <w:color w:val="000000"/>
          <w:sz w:val="28"/>
          <w:szCs w:val="28"/>
          <w:lang w:eastAsia="en-US"/>
        </w:rPr>
        <w:t>связанных с ликвидацией последствий стихийных бедствий и других чрезвычайных ситуаций;</w:t>
      </w:r>
    </w:p>
    <w:p w:rsidR="005058D0" w:rsidRPr="00D447C0" w:rsidRDefault="00FB25F9" w:rsidP="00F0741E">
      <w:pPr>
        <w:tabs>
          <w:tab w:val="left" w:pos="720"/>
          <w:tab w:val="left" w:pos="900"/>
        </w:tabs>
        <w:ind w:firstLineChars="152" w:firstLine="426"/>
        <w:jc w:val="both"/>
        <w:rPr>
          <w:color w:val="000000"/>
          <w:sz w:val="28"/>
          <w:szCs w:val="28"/>
          <w:lang w:eastAsia="en-US"/>
        </w:rPr>
      </w:pPr>
      <w:r w:rsidRPr="00D447C0">
        <w:rPr>
          <w:color w:val="000000"/>
          <w:sz w:val="28"/>
          <w:szCs w:val="28"/>
          <w:lang w:eastAsia="en-US"/>
        </w:rPr>
        <w:t>- поддержки общественных организаций и объединений;</w:t>
      </w:r>
    </w:p>
    <w:p w:rsidR="005058D0" w:rsidRPr="00D447C0" w:rsidRDefault="00FB25F9" w:rsidP="00F0741E">
      <w:pPr>
        <w:tabs>
          <w:tab w:val="left" w:pos="720"/>
          <w:tab w:val="left" w:pos="900"/>
        </w:tabs>
        <w:ind w:firstLineChars="152" w:firstLine="426"/>
        <w:jc w:val="both"/>
        <w:rPr>
          <w:color w:val="000000"/>
          <w:sz w:val="28"/>
          <w:szCs w:val="28"/>
          <w:lang w:eastAsia="en-US"/>
        </w:rPr>
      </w:pPr>
      <w:r w:rsidRPr="00D447C0">
        <w:rPr>
          <w:color w:val="000000"/>
          <w:sz w:val="28"/>
          <w:szCs w:val="28"/>
          <w:lang w:eastAsia="en-US"/>
        </w:rPr>
        <w:t>- проведения мероприятий местного значения;</w:t>
      </w:r>
    </w:p>
    <w:p w:rsidR="005058D0" w:rsidRPr="00D447C0" w:rsidRDefault="00FB25F9" w:rsidP="00F0741E">
      <w:pPr>
        <w:tabs>
          <w:tab w:val="left" w:pos="720"/>
          <w:tab w:val="left" w:pos="900"/>
        </w:tabs>
        <w:ind w:firstLineChars="152" w:firstLine="426"/>
        <w:jc w:val="both"/>
        <w:rPr>
          <w:color w:val="000000"/>
          <w:sz w:val="28"/>
          <w:szCs w:val="28"/>
          <w:lang w:eastAsia="en-US"/>
        </w:rPr>
      </w:pPr>
      <w:r w:rsidRPr="00D447C0">
        <w:rPr>
          <w:color w:val="000000"/>
          <w:sz w:val="28"/>
          <w:szCs w:val="28"/>
          <w:lang w:eastAsia="en-US"/>
        </w:rPr>
        <w:t>- проведения встреч, симпозиумов, выставок, семинаров по проблемам местного значения;</w:t>
      </w:r>
    </w:p>
    <w:p w:rsidR="005058D0" w:rsidRPr="00D447C0" w:rsidRDefault="00FB25F9" w:rsidP="00F0741E">
      <w:pPr>
        <w:tabs>
          <w:tab w:val="left" w:pos="720"/>
          <w:tab w:val="left" w:pos="900"/>
        </w:tabs>
        <w:ind w:firstLineChars="202" w:firstLine="566"/>
        <w:jc w:val="both"/>
        <w:rPr>
          <w:color w:val="000000"/>
          <w:sz w:val="28"/>
          <w:szCs w:val="28"/>
          <w:lang w:eastAsia="en-US"/>
        </w:rPr>
      </w:pPr>
      <w:r w:rsidRPr="00D447C0">
        <w:rPr>
          <w:color w:val="000000"/>
          <w:sz w:val="28"/>
          <w:szCs w:val="28"/>
          <w:lang w:eastAsia="en-US"/>
        </w:rPr>
        <w:lastRenderedPageBreak/>
        <w:t>- выплаты разовых премий и оказание разовой материальной помощи гражданам;</w:t>
      </w:r>
    </w:p>
    <w:p w:rsidR="005058D0" w:rsidRPr="002C2183" w:rsidRDefault="00FB25F9" w:rsidP="00F0741E">
      <w:pPr>
        <w:tabs>
          <w:tab w:val="left" w:pos="720"/>
          <w:tab w:val="left" w:pos="900"/>
        </w:tabs>
        <w:ind w:firstLineChars="202" w:firstLine="566"/>
        <w:jc w:val="both"/>
        <w:rPr>
          <w:color w:val="000000"/>
          <w:sz w:val="28"/>
          <w:szCs w:val="28"/>
          <w:highlight w:val="yellow"/>
          <w:lang w:eastAsia="en-US"/>
        </w:rPr>
      </w:pPr>
      <w:r w:rsidRPr="00C774AC">
        <w:rPr>
          <w:color w:val="000000"/>
          <w:sz w:val="28"/>
          <w:szCs w:val="28"/>
          <w:lang w:eastAsia="en-US"/>
        </w:rPr>
        <w:t xml:space="preserve">- мероприятий, относящихся к полномочиям органов местного самоуправления  Валуйского </w:t>
      </w:r>
      <w:r w:rsidR="000B4987" w:rsidRPr="00C774AC">
        <w:rPr>
          <w:color w:val="000000"/>
          <w:sz w:val="28"/>
          <w:szCs w:val="28"/>
          <w:lang w:eastAsia="en-US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 в части финансового обеспечения мер по реализации на территории Валуйского </w:t>
      </w:r>
      <w:r w:rsidR="00F0741E">
        <w:rPr>
          <w:color w:val="000000"/>
          <w:sz w:val="28"/>
          <w:szCs w:val="28"/>
          <w:lang w:eastAsia="en-US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 Федерального закона от 6 октября 2003 года № 131-ФЗ «Об общих принципах организации местного самоуправления в Российской Федерации», включая расходы на регистрацию муниципального имущества, исполнение закрепленных за органами местного самоуправления </w:t>
      </w:r>
      <w:r w:rsidRPr="004E4FFA">
        <w:rPr>
          <w:color w:val="000000"/>
          <w:sz w:val="28"/>
          <w:szCs w:val="28"/>
          <w:lang w:eastAsia="en-US"/>
        </w:rPr>
        <w:t xml:space="preserve">Валуйского </w:t>
      </w:r>
      <w:r w:rsidR="00C774AC" w:rsidRPr="004E4FFA">
        <w:rPr>
          <w:color w:val="000000"/>
          <w:sz w:val="28"/>
          <w:szCs w:val="28"/>
          <w:lang w:eastAsia="en-US"/>
        </w:rPr>
        <w:t>муниципального</w:t>
      </w:r>
      <w:r w:rsidRPr="004E4FFA">
        <w:rPr>
          <w:color w:val="000000"/>
          <w:sz w:val="28"/>
          <w:szCs w:val="28"/>
          <w:lang w:eastAsia="en-US"/>
        </w:rPr>
        <w:t xml:space="preserve"> округа полномочий, в случаях, если к моменту составления или утверждения бюджета Валуйского </w:t>
      </w:r>
      <w:r w:rsidR="004E4FFA" w:rsidRPr="004E4FFA">
        <w:rPr>
          <w:color w:val="000000"/>
          <w:sz w:val="28"/>
          <w:szCs w:val="28"/>
          <w:lang w:eastAsia="en-US"/>
        </w:rPr>
        <w:t>муниципального</w:t>
      </w:r>
      <w:r w:rsidRPr="004E4FFA">
        <w:rPr>
          <w:color w:val="000000"/>
          <w:sz w:val="28"/>
          <w:szCs w:val="28"/>
          <w:lang w:eastAsia="en-US"/>
        </w:rPr>
        <w:t xml:space="preserve"> округа на текущий финансовый год эти мероприятия в установленном порядке не </w:t>
      </w:r>
      <w:r w:rsidR="00C774AC" w:rsidRPr="004E4FFA">
        <w:rPr>
          <w:color w:val="000000"/>
          <w:sz w:val="28"/>
          <w:szCs w:val="28"/>
          <w:lang w:eastAsia="en-US"/>
        </w:rPr>
        <w:t>предусмотрены</w:t>
      </w:r>
      <w:r w:rsidRPr="004E4FFA">
        <w:rPr>
          <w:color w:val="000000"/>
          <w:sz w:val="28"/>
          <w:szCs w:val="28"/>
          <w:lang w:eastAsia="en-US"/>
        </w:rPr>
        <w:t xml:space="preserve"> в бюджете Валуйского </w:t>
      </w:r>
      <w:r w:rsidR="004E4FFA" w:rsidRPr="004E4FFA">
        <w:rPr>
          <w:color w:val="000000"/>
          <w:sz w:val="28"/>
          <w:szCs w:val="28"/>
          <w:lang w:eastAsia="en-US"/>
        </w:rPr>
        <w:t>муниципального</w:t>
      </w:r>
      <w:r w:rsidR="00E55A3E">
        <w:rPr>
          <w:color w:val="000000"/>
          <w:sz w:val="28"/>
          <w:szCs w:val="28"/>
          <w:lang w:eastAsia="en-US"/>
        </w:rPr>
        <w:t xml:space="preserve"> округа</w:t>
      </w:r>
      <w:r w:rsidRPr="004E4FFA">
        <w:rPr>
          <w:color w:val="000000"/>
          <w:sz w:val="28"/>
          <w:szCs w:val="28"/>
          <w:lang w:eastAsia="en-US"/>
        </w:rPr>
        <w:t>;</w:t>
      </w:r>
    </w:p>
    <w:p w:rsidR="005058D0" w:rsidRPr="000B4987" w:rsidRDefault="00FB25F9" w:rsidP="00F0741E">
      <w:pPr>
        <w:tabs>
          <w:tab w:val="left" w:pos="720"/>
          <w:tab w:val="left" w:pos="900"/>
        </w:tabs>
        <w:ind w:firstLineChars="202" w:firstLine="566"/>
        <w:jc w:val="both"/>
        <w:rPr>
          <w:color w:val="000000"/>
          <w:sz w:val="28"/>
          <w:szCs w:val="28"/>
          <w:lang w:eastAsia="en-US"/>
        </w:rPr>
      </w:pPr>
      <w:r w:rsidRPr="000B4987">
        <w:rPr>
          <w:color w:val="000000"/>
          <w:sz w:val="28"/>
          <w:szCs w:val="28"/>
          <w:lang w:eastAsia="en-US"/>
        </w:rPr>
        <w:t xml:space="preserve">- выплаты стипендий главы администрации Валуйского </w:t>
      </w:r>
      <w:r w:rsidR="000B4987" w:rsidRPr="000B4987">
        <w:rPr>
          <w:color w:val="000000"/>
          <w:sz w:val="28"/>
          <w:szCs w:val="28"/>
          <w:lang w:eastAsia="en-US"/>
        </w:rPr>
        <w:t>муниципального</w:t>
      </w:r>
      <w:r w:rsidRPr="000B4987">
        <w:rPr>
          <w:color w:val="000000"/>
          <w:sz w:val="28"/>
          <w:szCs w:val="28"/>
          <w:lang w:eastAsia="en-US"/>
        </w:rPr>
        <w:t xml:space="preserve"> округа;</w:t>
      </w:r>
    </w:p>
    <w:p w:rsidR="005058D0" w:rsidRPr="000B4987" w:rsidRDefault="00FB25F9" w:rsidP="00F0741E">
      <w:pPr>
        <w:tabs>
          <w:tab w:val="left" w:pos="720"/>
          <w:tab w:val="left" w:pos="900"/>
        </w:tabs>
        <w:ind w:firstLineChars="202" w:firstLine="566"/>
        <w:jc w:val="both"/>
        <w:rPr>
          <w:color w:val="000000"/>
          <w:sz w:val="28"/>
          <w:szCs w:val="28"/>
          <w:lang w:eastAsia="en-US"/>
        </w:rPr>
      </w:pPr>
      <w:r w:rsidRPr="000B4987">
        <w:rPr>
          <w:color w:val="000000"/>
          <w:sz w:val="28"/>
          <w:szCs w:val="28"/>
          <w:lang w:eastAsia="en-US"/>
        </w:rPr>
        <w:t xml:space="preserve">- дополнительных расходов в связи с внедрением отраслевых систем оплаты труда работников бюджетных учреждений Валуйского </w:t>
      </w:r>
      <w:r w:rsidR="000B4987" w:rsidRPr="000B4987">
        <w:rPr>
          <w:color w:val="000000"/>
          <w:sz w:val="28"/>
          <w:szCs w:val="28"/>
          <w:lang w:eastAsia="en-US"/>
        </w:rPr>
        <w:t>муниципального</w:t>
      </w:r>
      <w:r w:rsidRPr="000B4987">
        <w:rPr>
          <w:color w:val="000000"/>
          <w:sz w:val="28"/>
          <w:szCs w:val="28"/>
          <w:lang w:eastAsia="en-US"/>
        </w:rPr>
        <w:t xml:space="preserve"> округа;</w:t>
      </w:r>
    </w:p>
    <w:p w:rsidR="005058D0" w:rsidRPr="004E4FFA" w:rsidRDefault="00FB25F9" w:rsidP="00F0741E">
      <w:pPr>
        <w:tabs>
          <w:tab w:val="left" w:pos="720"/>
          <w:tab w:val="left" w:pos="900"/>
        </w:tabs>
        <w:ind w:firstLineChars="202" w:firstLine="566"/>
        <w:jc w:val="both"/>
        <w:rPr>
          <w:color w:val="000000"/>
          <w:sz w:val="28"/>
          <w:szCs w:val="28"/>
          <w:lang w:eastAsia="en-US"/>
        </w:rPr>
      </w:pPr>
      <w:r w:rsidRPr="004E4FFA">
        <w:rPr>
          <w:color w:val="000000"/>
          <w:sz w:val="28"/>
          <w:szCs w:val="28"/>
          <w:lang w:eastAsia="en-US"/>
        </w:rPr>
        <w:t xml:space="preserve">- иных расходных обязательств, не учтенных при формировании проекта бюджета Валуйского </w:t>
      </w:r>
      <w:r w:rsidR="004E4FFA" w:rsidRPr="004E4FFA">
        <w:rPr>
          <w:color w:val="000000"/>
          <w:sz w:val="28"/>
          <w:szCs w:val="28"/>
          <w:lang w:eastAsia="en-US"/>
        </w:rPr>
        <w:t>муниципального</w:t>
      </w:r>
      <w:r w:rsidRPr="004E4FFA">
        <w:rPr>
          <w:color w:val="000000"/>
          <w:sz w:val="28"/>
          <w:szCs w:val="28"/>
          <w:lang w:eastAsia="en-US"/>
        </w:rPr>
        <w:t xml:space="preserve"> округа на соответствующий год;</w:t>
      </w:r>
    </w:p>
    <w:p w:rsidR="005058D0" w:rsidRPr="000B4987" w:rsidRDefault="00FB25F9">
      <w:pPr>
        <w:tabs>
          <w:tab w:val="left" w:pos="720"/>
          <w:tab w:val="left" w:pos="900"/>
        </w:tabs>
        <w:ind w:leftChars="210" w:left="420" w:firstLineChars="50" w:firstLine="140"/>
        <w:jc w:val="both"/>
        <w:rPr>
          <w:color w:val="000000"/>
          <w:sz w:val="28"/>
          <w:szCs w:val="28"/>
          <w:lang w:eastAsia="en-US"/>
        </w:rPr>
      </w:pPr>
      <w:r w:rsidRPr="000B4987">
        <w:rPr>
          <w:color w:val="000000"/>
          <w:sz w:val="28"/>
          <w:szCs w:val="28"/>
          <w:lang w:eastAsia="en-US"/>
        </w:rPr>
        <w:t>- других неотложных мероприятий и разовых расходов.</w:t>
      </w:r>
    </w:p>
    <w:p w:rsidR="005058D0" w:rsidRPr="000B4987" w:rsidRDefault="00FB25F9" w:rsidP="000B4987">
      <w:pPr>
        <w:numPr>
          <w:ilvl w:val="0"/>
          <w:numId w:val="1"/>
        </w:numPr>
        <w:tabs>
          <w:tab w:val="left" w:pos="720"/>
          <w:tab w:val="left" w:pos="900"/>
        </w:tabs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0B4987">
        <w:rPr>
          <w:color w:val="000000"/>
          <w:sz w:val="28"/>
          <w:szCs w:val="28"/>
          <w:lang w:eastAsia="en-US"/>
        </w:rPr>
        <w:t xml:space="preserve">Средства из резервного фонда администрации Валуйского </w:t>
      </w:r>
      <w:r w:rsidR="000B4987" w:rsidRPr="000B4987">
        <w:rPr>
          <w:color w:val="000000"/>
          <w:sz w:val="28"/>
          <w:szCs w:val="28"/>
          <w:lang w:eastAsia="en-US"/>
        </w:rPr>
        <w:t xml:space="preserve">муниципального </w:t>
      </w:r>
      <w:r w:rsidRPr="000B4987">
        <w:rPr>
          <w:color w:val="000000"/>
          <w:sz w:val="28"/>
          <w:szCs w:val="28"/>
          <w:lang w:eastAsia="en-US"/>
        </w:rPr>
        <w:t>округа выделяются на основании распоряжений администрац</w:t>
      </w:r>
      <w:r w:rsidR="00D447C0" w:rsidRPr="000B4987">
        <w:rPr>
          <w:color w:val="000000"/>
          <w:sz w:val="28"/>
          <w:szCs w:val="28"/>
          <w:lang w:eastAsia="en-US"/>
        </w:rPr>
        <w:t xml:space="preserve">ии Валуйского </w:t>
      </w:r>
      <w:r w:rsidR="000B4987" w:rsidRPr="000B4987">
        <w:rPr>
          <w:color w:val="000000"/>
          <w:sz w:val="28"/>
          <w:szCs w:val="28"/>
          <w:lang w:eastAsia="en-US"/>
        </w:rPr>
        <w:t>муниципального</w:t>
      </w:r>
      <w:r w:rsidR="00D447C0" w:rsidRPr="000B4987">
        <w:rPr>
          <w:color w:val="000000"/>
          <w:sz w:val="28"/>
          <w:szCs w:val="28"/>
          <w:lang w:eastAsia="en-US"/>
        </w:rPr>
        <w:t xml:space="preserve"> округа</w:t>
      </w:r>
      <w:r w:rsidRPr="000B4987">
        <w:rPr>
          <w:color w:val="000000"/>
          <w:sz w:val="28"/>
          <w:szCs w:val="28"/>
          <w:lang w:eastAsia="en-US"/>
        </w:rPr>
        <w:t>. Указанные правовые акты принимаются в тех случаях, если средств, находящихся в распоряжении отраслевых (функциональных), территориальных органов и их структурных подразделений, муниципальных учреждений и организаций, осуществляющих эти мероприятия, недостаточно.</w:t>
      </w:r>
    </w:p>
    <w:p w:rsidR="005058D0" w:rsidRPr="00C774AC" w:rsidRDefault="00FB25F9">
      <w:pPr>
        <w:tabs>
          <w:tab w:val="left" w:pos="720"/>
          <w:tab w:val="left" w:pos="900"/>
        </w:tabs>
        <w:jc w:val="both"/>
        <w:rPr>
          <w:color w:val="000000"/>
          <w:sz w:val="28"/>
          <w:szCs w:val="28"/>
          <w:lang w:eastAsia="en-US"/>
        </w:rPr>
      </w:pPr>
      <w:r w:rsidRPr="00D447C0">
        <w:rPr>
          <w:color w:val="000000"/>
          <w:sz w:val="28"/>
          <w:szCs w:val="28"/>
          <w:lang w:eastAsia="en-US"/>
        </w:rPr>
        <w:t xml:space="preserve">         В распоряжениях администрации Валуйского </w:t>
      </w:r>
      <w:r w:rsidR="00D447C0" w:rsidRPr="00D447C0">
        <w:rPr>
          <w:color w:val="000000"/>
          <w:sz w:val="28"/>
          <w:szCs w:val="28"/>
          <w:lang w:eastAsia="en-US"/>
        </w:rPr>
        <w:t>муниципального</w:t>
      </w:r>
      <w:r w:rsidRPr="00D447C0">
        <w:rPr>
          <w:color w:val="000000"/>
          <w:sz w:val="28"/>
          <w:szCs w:val="28"/>
          <w:lang w:eastAsia="en-US"/>
        </w:rPr>
        <w:t xml:space="preserve"> округа о выделении бюджетных ассигнований резервного фонда администрации Валуйского </w:t>
      </w:r>
      <w:r w:rsidR="00D447C0" w:rsidRPr="00D447C0">
        <w:rPr>
          <w:color w:val="000000"/>
          <w:sz w:val="28"/>
          <w:szCs w:val="28"/>
          <w:lang w:eastAsia="en-US"/>
        </w:rPr>
        <w:t>муниципального</w:t>
      </w:r>
      <w:r w:rsidRPr="00D447C0">
        <w:rPr>
          <w:color w:val="000000"/>
          <w:sz w:val="28"/>
          <w:szCs w:val="28"/>
          <w:lang w:eastAsia="en-US"/>
        </w:rPr>
        <w:t xml:space="preserve"> округа указывается общий размер ассигнований и </w:t>
      </w:r>
      <w:r w:rsidRPr="00C774AC">
        <w:rPr>
          <w:color w:val="000000"/>
          <w:sz w:val="28"/>
          <w:szCs w:val="28"/>
          <w:lang w:eastAsia="en-US"/>
        </w:rPr>
        <w:t>их распределение по получателям и проводимым мероприятиям.</w:t>
      </w:r>
    </w:p>
    <w:p w:rsidR="005058D0" w:rsidRPr="00C774AC" w:rsidRDefault="00FB25F9">
      <w:pPr>
        <w:tabs>
          <w:tab w:val="left" w:pos="720"/>
          <w:tab w:val="left" w:pos="900"/>
        </w:tabs>
        <w:jc w:val="both"/>
        <w:rPr>
          <w:color w:val="000000"/>
          <w:sz w:val="28"/>
          <w:szCs w:val="28"/>
          <w:lang w:eastAsia="en-US"/>
        </w:rPr>
      </w:pPr>
      <w:r w:rsidRPr="00C774AC">
        <w:rPr>
          <w:color w:val="000000"/>
          <w:sz w:val="28"/>
          <w:szCs w:val="28"/>
          <w:lang w:eastAsia="en-US"/>
        </w:rPr>
        <w:t xml:space="preserve">         Использование средств резервного фонда администрации Валуйского </w:t>
      </w:r>
      <w:r w:rsidR="00D447C0" w:rsidRPr="00C774AC">
        <w:rPr>
          <w:color w:val="000000"/>
          <w:sz w:val="28"/>
          <w:szCs w:val="28"/>
          <w:lang w:eastAsia="en-US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 на цели, не предусмотренные распоряжением администрации Валуйского </w:t>
      </w:r>
      <w:r w:rsidR="000B4987" w:rsidRPr="00C774AC">
        <w:rPr>
          <w:color w:val="000000"/>
          <w:sz w:val="28"/>
          <w:szCs w:val="28"/>
          <w:lang w:eastAsia="en-US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округа, не допускается. </w:t>
      </w:r>
    </w:p>
    <w:p w:rsidR="005058D0" w:rsidRPr="00C774AC" w:rsidRDefault="00FB25F9" w:rsidP="00C774AC">
      <w:pPr>
        <w:numPr>
          <w:ilvl w:val="0"/>
          <w:numId w:val="1"/>
        </w:numPr>
        <w:tabs>
          <w:tab w:val="left" w:pos="720"/>
          <w:tab w:val="left" w:pos="90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774AC">
        <w:rPr>
          <w:color w:val="000000"/>
          <w:sz w:val="28"/>
          <w:szCs w:val="28"/>
          <w:lang w:eastAsia="en-US"/>
        </w:rPr>
        <w:lastRenderedPageBreak/>
        <w:t xml:space="preserve">Проекты распоряжений администрации Валуйского </w:t>
      </w:r>
      <w:r w:rsidR="00C774AC" w:rsidRPr="00C774AC">
        <w:rPr>
          <w:color w:val="000000"/>
          <w:sz w:val="28"/>
          <w:szCs w:val="28"/>
          <w:lang w:eastAsia="en-US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 о выделении бюджетных ассигнований резервного фонда администрации Валуйского </w:t>
      </w:r>
      <w:r w:rsidR="00C774AC" w:rsidRPr="00C774AC">
        <w:rPr>
          <w:color w:val="000000"/>
          <w:sz w:val="28"/>
          <w:szCs w:val="28"/>
          <w:lang w:eastAsia="en-US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 с указанием размера выделяемых средств и направления их расходования готовятся управлением финансов и бюджетной политики администрации Валуйского </w:t>
      </w:r>
      <w:r w:rsidR="00C774AC" w:rsidRPr="00C774AC">
        <w:rPr>
          <w:color w:val="000000"/>
          <w:sz w:val="28"/>
          <w:szCs w:val="28"/>
          <w:lang w:eastAsia="en-US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округа.</w:t>
      </w:r>
    </w:p>
    <w:p w:rsidR="005058D0" w:rsidRPr="00C774AC" w:rsidRDefault="00FB25F9">
      <w:pPr>
        <w:numPr>
          <w:ilvl w:val="0"/>
          <w:numId w:val="1"/>
        </w:numPr>
        <w:tabs>
          <w:tab w:val="left" w:pos="720"/>
          <w:tab w:val="left" w:pos="900"/>
        </w:tabs>
        <w:ind w:left="10" w:firstLineChars="210" w:firstLine="588"/>
        <w:jc w:val="both"/>
        <w:rPr>
          <w:color w:val="000000"/>
          <w:sz w:val="28"/>
          <w:szCs w:val="28"/>
          <w:lang w:eastAsia="en-US"/>
        </w:rPr>
      </w:pPr>
      <w:r w:rsidRPr="00C774AC">
        <w:rPr>
          <w:color w:val="000000"/>
          <w:sz w:val="28"/>
          <w:szCs w:val="28"/>
          <w:lang w:eastAsia="en-US"/>
        </w:rPr>
        <w:t xml:space="preserve">Отраслевые (функциональные), территориальные органы и их структурные подразделения, муниципальные учреждения, организации и другие получатели средств резервного фонда администрации Валуйского </w:t>
      </w:r>
      <w:r w:rsidR="00C774AC" w:rsidRPr="00C774AC">
        <w:rPr>
          <w:bCs/>
          <w:sz w:val="28"/>
          <w:szCs w:val="28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 представляют в управление финансов и бюджетной политики администрации Валуйского </w:t>
      </w:r>
      <w:r w:rsidR="00C774AC" w:rsidRPr="00C774AC">
        <w:rPr>
          <w:bCs/>
          <w:sz w:val="28"/>
          <w:szCs w:val="28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 документы с обоснованием размера испрашиваемых сумм, включая сметно-финансовые расчеты, а также в случае необходимости заключения комиссии, экспертов и т.д.</w:t>
      </w:r>
    </w:p>
    <w:p w:rsidR="005058D0" w:rsidRPr="00C774AC" w:rsidRDefault="00FB25F9" w:rsidP="00D447C0">
      <w:pPr>
        <w:numPr>
          <w:ilvl w:val="0"/>
          <w:numId w:val="1"/>
        </w:numPr>
        <w:tabs>
          <w:tab w:val="left" w:pos="720"/>
          <w:tab w:val="left" w:pos="900"/>
        </w:tabs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C774AC">
        <w:rPr>
          <w:color w:val="000000"/>
          <w:sz w:val="28"/>
          <w:szCs w:val="28"/>
          <w:lang w:eastAsia="en-US"/>
        </w:rPr>
        <w:t xml:space="preserve">Бюджетные ассигнования резервного фонда администрации Валуйского </w:t>
      </w:r>
      <w:r w:rsidR="00D447C0" w:rsidRPr="00C774AC">
        <w:rPr>
          <w:color w:val="000000"/>
          <w:sz w:val="28"/>
          <w:szCs w:val="28"/>
          <w:lang w:eastAsia="en-US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 выделяются на финансовое обеспечение мероприятий по ликвидации чрезвычайных ситуаций на территории Валуйского </w:t>
      </w:r>
      <w:r w:rsidR="00C774AC" w:rsidRPr="00C774AC">
        <w:rPr>
          <w:bCs/>
          <w:sz w:val="28"/>
          <w:szCs w:val="28"/>
        </w:rPr>
        <w:t>муниципального</w:t>
      </w:r>
      <w:r w:rsidR="00C774AC" w:rsidRPr="00C774AC">
        <w:rPr>
          <w:color w:val="000000"/>
          <w:sz w:val="28"/>
          <w:szCs w:val="28"/>
          <w:lang w:eastAsia="en-US"/>
        </w:rPr>
        <w:t xml:space="preserve"> </w:t>
      </w:r>
      <w:r w:rsidRPr="00C774AC">
        <w:rPr>
          <w:color w:val="000000"/>
          <w:sz w:val="28"/>
          <w:szCs w:val="28"/>
          <w:lang w:eastAsia="en-US"/>
        </w:rPr>
        <w:t xml:space="preserve">округа только в части полномочий органов местного самоуправления Валуйского </w:t>
      </w:r>
      <w:r w:rsidR="00C774AC" w:rsidRPr="00C774AC">
        <w:rPr>
          <w:bCs/>
          <w:sz w:val="28"/>
          <w:szCs w:val="28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округа.</w:t>
      </w:r>
    </w:p>
    <w:p w:rsidR="005058D0" w:rsidRPr="00C774AC" w:rsidRDefault="00FB25F9">
      <w:pPr>
        <w:tabs>
          <w:tab w:val="left" w:pos="720"/>
          <w:tab w:val="left" w:pos="900"/>
        </w:tabs>
        <w:ind w:firstLineChars="150" w:firstLine="420"/>
        <w:jc w:val="both"/>
        <w:rPr>
          <w:color w:val="000000"/>
          <w:sz w:val="28"/>
          <w:szCs w:val="28"/>
          <w:lang w:eastAsia="en-US"/>
        </w:rPr>
      </w:pPr>
      <w:r w:rsidRPr="00C774AC">
        <w:rPr>
          <w:color w:val="000000"/>
          <w:sz w:val="28"/>
          <w:szCs w:val="28"/>
          <w:lang w:eastAsia="en-US"/>
        </w:rPr>
        <w:t xml:space="preserve"> Отраслевые (функциональные), территориальные органы и их структурные подразделения, муниципальные учреждения, организации и другие получатели средств резервного фонда администрации Валуйского </w:t>
      </w:r>
      <w:r w:rsidR="00C774AC" w:rsidRPr="00C774AC">
        <w:rPr>
          <w:color w:val="000000"/>
          <w:sz w:val="28"/>
          <w:szCs w:val="28"/>
          <w:lang w:eastAsia="en-US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 не позднее месяца со дня возникновения чрезвычайной ситуации могут обращаться в администрацию Валуйского </w:t>
      </w:r>
      <w:r w:rsidR="00C774AC" w:rsidRPr="00C774AC">
        <w:rPr>
          <w:color w:val="000000"/>
          <w:sz w:val="28"/>
          <w:szCs w:val="28"/>
          <w:lang w:eastAsia="en-US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 с просьбой о выделении средств из резервного фонда администрации Валуйского </w:t>
      </w:r>
      <w:r w:rsidR="00C774AC" w:rsidRPr="00C774AC">
        <w:rPr>
          <w:color w:val="000000"/>
          <w:sz w:val="28"/>
          <w:szCs w:val="28"/>
          <w:lang w:eastAsia="en-US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отраслевых (функциональных), территориальных органов и их структурных подразделений, муниципальных учреждений, получателей бюджетных средств, организаций, страховых фондов и иных источников, а также наличии у них резервов материальных и финансовых ресурсов.</w:t>
      </w:r>
    </w:p>
    <w:p w:rsidR="005058D0" w:rsidRPr="00C774AC" w:rsidRDefault="00FB25F9" w:rsidP="00C774AC">
      <w:pPr>
        <w:numPr>
          <w:ilvl w:val="0"/>
          <w:numId w:val="1"/>
        </w:numPr>
        <w:tabs>
          <w:tab w:val="left" w:pos="720"/>
          <w:tab w:val="left" w:pos="900"/>
        </w:tabs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C774AC">
        <w:rPr>
          <w:color w:val="000000"/>
          <w:sz w:val="28"/>
          <w:szCs w:val="28"/>
          <w:lang w:eastAsia="en-US"/>
        </w:rPr>
        <w:t xml:space="preserve">Отраслевые (функциональные), территориальные органы и их структурные подразделения, муниципальные учреждения, организации и другие получатели средств резервного фонда администрации Валуйского </w:t>
      </w:r>
      <w:r w:rsidR="00C774AC" w:rsidRPr="00C774AC">
        <w:rPr>
          <w:color w:val="000000"/>
          <w:sz w:val="28"/>
          <w:szCs w:val="28"/>
          <w:lang w:eastAsia="en-US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округа, в распоряжение которых выделяются средства из резервного фонда администрации Валуйского </w:t>
      </w:r>
      <w:r w:rsidR="00C774AC" w:rsidRPr="00C774AC">
        <w:rPr>
          <w:color w:val="000000"/>
          <w:sz w:val="28"/>
          <w:szCs w:val="28"/>
          <w:lang w:eastAsia="en-US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округа, несут ответственность за целевое использование средств в порядке, установленном законодательством Российской Федерации, </w:t>
      </w:r>
      <w:r w:rsidR="00C774AC">
        <w:rPr>
          <w:color w:val="000000"/>
          <w:sz w:val="28"/>
          <w:szCs w:val="28"/>
          <w:lang w:eastAsia="en-US"/>
        </w:rPr>
        <w:t>до конца финансового года</w:t>
      </w:r>
      <w:r w:rsidRPr="00C774AC">
        <w:rPr>
          <w:color w:val="000000"/>
          <w:sz w:val="28"/>
          <w:szCs w:val="28"/>
          <w:lang w:eastAsia="en-US"/>
        </w:rPr>
        <w:t xml:space="preserve"> после </w:t>
      </w:r>
      <w:r w:rsidRPr="00C774AC">
        <w:rPr>
          <w:color w:val="000000"/>
          <w:sz w:val="28"/>
          <w:szCs w:val="28"/>
          <w:lang w:eastAsia="en-US"/>
        </w:rPr>
        <w:lastRenderedPageBreak/>
        <w:t xml:space="preserve">проведения соответствующих мероприятий представляют в управление финансов и бюджетной политики администрации Валуйского </w:t>
      </w:r>
      <w:r w:rsidR="00C774AC" w:rsidRPr="00C774AC">
        <w:rPr>
          <w:color w:val="000000"/>
          <w:sz w:val="28"/>
          <w:szCs w:val="28"/>
          <w:lang w:eastAsia="en-US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 подробный отчет об использовании этих средств по форме, устанавливаемой управлением финансов и бюджетной политики администрации Валуйского </w:t>
      </w:r>
      <w:r w:rsidR="00C774AC" w:rsidRPr="00C774AC">
        <w:rPr>
          <w:color w:val="000000"/>
          <w:sz w:val="28"/>
          <w:szCs w:val="28"/>
          <w:lang w:eastAsia="en-US"/>
        </w:rPr>
        <w:t>муниципального</w:t>
      </w:r>
      <w:r w:rsidRPr="00C774AC">
        <w:rPr>
          <w:color w:val="000000"/>
          <w:sz w:val="28"/>
          <w:szCs w:val="28"/>
          <w:lang w:eastAsia="en-US"/>
        </w:rPr>
        <w:t xml:space="preserve"> округа.</w:t>
      </w:r>
    </w:p>
    <w:p w:rsidR="005058D0" w:rsidRPr="004E4FFA" w:rsidRDefault="00FB25F9" w:rsidP="004E4FFA">
      <w:pPr>
        <w:numPr>
          <w:ilvl w:val="0"/>
          <w:numId w:val="1"/>
        </w:numPr>
        <w:tabs>
          <w:tab w:val="left" w:pos="720"/>
          <w:tab w:val="left" w:pos="900"/>
        </w:tabs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4E4FFA">
        <w:rPr>
          <w:color w:val="000000"/>
          <w:sz w:val="28"/>
          <w:szCs w:val="28"/>
          <w:lang w:eastAsia="en-US"/>
        </w:rPr>
        <w:t xml:space="preserve">Отчет об использовании бюджетных ассигнований резервного фонда администрации Валуйского </w:t>
      </w:r>
      <w:r w:rsidR="002C2183" w:rsidRPr="004E4FFA">
        <w:rPr>
          <w:color w:val="000000"/>
          <w:sz w:val="28"/>
          <w:szCs w:val="28"/>
          <w:lang w:eastAsia="en-US"/>
        </w:rPr>
        <w:t>муниципального</w:t>
      </w:r>
      <w:r w:rsidRPr="004E4FFA">
        <w:rPr>
          <w:color w:val="000000"/>
          <w:sz w:val="28"/>
          <w:szCs w:val="28"/>
          <w:lang w:eastAsia="en-US"/>
        </w:rPr>
        <w:t xml:space="preserve"> округа прилагается к ежеквартальному и</w:t>
      </w:r>
      <w:r w:rsidR="002C2183" w:rsidRPr="004E4FFA">
        <w:rPr>
          <w:color w:val="000000"/>
          <w:sz w:val="28"/>
          <w:szCs w:val="28"/>
          <w:lang w:eastAsia="en-US"/>
        </w:rPr>
        <w:t xml:space="preserve"> </w:t>
      </w:r>
      <w:r w:rsidRPr="004E4FFA">
        <w:rPr>
          <w:color w:val="000000"/>
          <w:sz w:val="28"/>
          <w:szCs w:val="28"/>
          <w:lang w:eastAsia="en-US"/>
        </w:rPr>
        <w:t xml:space="preserve">годовому отчетам об исполнении бюджета Валуйского </w:t>
      </w:r>
      <w:r w:rsidR="004E4FFA" w:rsidRPr="004E4FFA">
        <w:rPr>
          <w:color w:val="000000"/>
          <w:sz w:val="28"/>
          <w:szCs w:val="28"/>
          <w:lang w:eastAsia="en-US"/>
        </w:rPr>
        <w:t>муниципального</w:t>
      </w:r>
      <w:r w:rsidRPr="004E4FFA">
        <w:rPr>
          <w:color w:val="000000"/>
          <w:sz w:val="28"/>
          <w:szCs w:val="28"/>
          <w:lang w:eastAsia="en-US"/>
        </w:rPr>
        <w:t xml:space="preserve"> округа.</w:t>
      </w:r>
    </w:p>
    <w:p w:rsidR="005058D0" w:rsidRPr="002C2183" w:rsidRDefault="00FB25F9">
      <w:pPr>
        <w:numPr>
          <w:ilvl w:val="0"/>
          <w:numId w:val="1"/>
        </w:numPr>
        <w:tabs>
          <w:tab w:val="left" w:pos="720"/>
          <w:tab w:val="left" w:pos="900"/>
        </w:tabs>
        <w:ind w:left="10" w:firstLineChars="210" w:firstLine="588"/>
        <w:jc w:val="both"/>
        <w:rPr>
          <w:color w:val="000000"/>
          <w:sz w:val="28"/>
          <w:szCs w:val="28"/>
          <w:lang w:eastAsia="en-US"/>
        </w:rPr>
      </w:pPr>
      <w:r w:rsidRPr="002C2183">
        <w:rPr>
          <w:color w:val="000000"/>
          <w:sz w:val="28"/>
          <w:szCs w:val="28"/>
          <w:lang w:eastAsia="en-US"/>
        </w:rPr>
        <w:t xml:space="preserve">Контроль за целевым использованием бюджетных ассигнований резервного фонда администрации Валуйского </w:t>
      </w:r>
      <w:r w:rsidR="00835C35" w:rsidRPr="002C2183">
        <w:rPr>
          <w:color w:val="000000"/>
          <w:sz w:val="28"/>
          <w:szCs w:val="28"/>
          <w:lang w:eastAsia="en-US"/>
        </w:rPr>
        <w:t>муниципального</w:t>
      </w:r>
      <w:r w:rsidRPr="002C2183">
        <w:rPr>
          <w:color w:val="000000"/>
          <w:sz w:val="28"/>
          <w:szCs w:val="28"/>
          <w:lang w:eastAsia="en-US"/>
        </w:rPr>
        <w:t xml:space="preserve"> округа осуществляет управление финансов и бюджетной политики администрации Валуйского </w:t>
      </w:r>
      <w:r w:rsidR="00835C35" w:rsidRPr="002C2183">
        <w:rPr>
          <w:color w:val="000000"/>
          <w:sz w:val="28"/>
          <w:szCs w:val="28"/>
          <w:lang w:eastAsia="en-US"/>
        </w:rPr>
        <w:t>муниципального</w:t>
      </w:r>
      <w:r w:rsidRPr="002C2183">
        <w:rPr>
          <w:color w:val="000000"/>
          <w:sz w:val="28"/>
          <w:szCs w:val="28"/>
          <w:lang w:eastAsia="en-US"/>
        </w:rPr>
        <w:t xml:space="preserve"> округа.</w:t>
      </w:r>
    </w:p>
    <w:sectPr w:rsidR="005058D0" w:rsidRPr="002C2183" w:rsidSect="00063F12">
      <w:headerReference w:type="defaul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21" w:rsidRDefault="00193B21">
      <w:pPr>
        <w:spacing w:after="0" w:line="240" w:lineRule="auto"/>
      </w:pPr>
      <w:r>
        <w:separator/>
      </w:r>
    </w:p>
  </w:endnote>
  <w:endnote w:type="continuationSeparator" w:id="0">
    <w:p w:rsidR="00193B21" w:rsidRDefault="0019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21" w:rsidRDefault="00193B21">
      <w:pPr>
        <w:spacing w:after="0" w:line="240" w:lineRule="auto"/>
      </w:pPr>
      <w:r>
        <w:separator/>
      </w:r>
    </w:p>
  </w:footnote>
  <w:footnote w:type="continuationSeparator" w:id="0">
    <w:p w:rsidR="00193B21" w:rsidRDefault="0019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12" w:rsidRDefault="00063F1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B1A2C">
      <w:rPr>
        <w:noProof/>
      </w:rPr>
      <w:t>5</w:t>
    </w:r>
    <w:r>
      <w:fldChar w:fldCharType="end"/>
    </w:r>
  </w:p>
  <w:p w:rsidR="005058D0" w:rsidRDefault="005058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20B969"/>
    <w:multiLevelType w:val="singleLevel"/>
    <w:tmpl w:val="AC20B969"/>
    <w:lvl w:ilvl="0">
      <w:start w:val="1"/>
      <w:numFmt w:val="decimal"/>
      <w:suff w:val="space"/>
      <w:lvlText w:val="%1."/>
      <w:lvlJc w:val="left"/>
      <w:pPr>
        <w:ind w:left="35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799"/>
    <w:rsid w:val="00000E90"/>
    <w:rsid w:val="00006DC3"/>
    <w:rsid w:val="00014ABD"/>
    <w:rsid w:val="00023186"/>
    <w:rsid w:val="0004112A"/>
    <w:rsid w:val="000531B5"/>
    <w:rsid w:val="0005337B"/>
    <w:rsid w:val="00063F12"/>
    <w:rsid w:val="000674F9"/>
    <w:rsid w:val="00072B1E"/>
    <w:rsid w:val="000734B9"/>
    <w:rsid w:val="00090F69"/>
    <w:rsid w:val="000B4987"/>
    <w:rsid w:val="000C0E22"/>
    <w:rsid w:val="000C333E"/>
    <w:rsid w:val="00103BA6"/>
    <w:rsid w:val="00112152"/>
    <w:rsid w:val="001250DA"/>
    <w:rsid w:val="001603FD"/>
    <w:rsid w:val="00160CE3"/>
    <w:rsid w:val="00161698"/>
    <w:rsid w:val="00193B21"/>
    <w:rsid w:val="001A5DBB"/>
    <w:rsid w:val="001C68F3"/>
    <w:rsid w:val="001F0358"/>
    <w:rsid w:val="001F72BC"/>
    <w:rsid w:val="00227A93"/>
    <w:rsid w:val="00236643"/>
    <w:rsid w:val="002432AB"/>
    <w:rsid w:val="00246CA7"/>
    <w:rsid w:val="002542D4"/>
    <w:rsid w:val="00255748"/>
    <w:rsid w:val="00265C2C"/>
    <w:rsid w:val="00281F88"/>
    <w:rsid w:val="00285214"/>
    <w:rsid w:val="00293FF0"/>
    <w:rsid w:val="002B09C7"/>
    <w:rsid w:val="002C2183"/>
    <w:rsid w:val="002E1FB7"/>
    <w:rsid w:val="002E4FD4"/>
    <w:rsid w:val="002E6075"/>
    <w:rsid w:val="002F3668"/>
    <w:rsid w:val="002F5524"/>
    <w:rsid w:val="00326819"/>
    <w:rsid w:val="00347DAA"/>
    <w:rsid w:val="003525A2"/>
    <w:rsid w:val="00361718"/>
    <w:rsid w:val="003663C5"/>
    <w:rsid w:val="003770C5"/>
    <w:rsid w:val="003A7461"/>
    <w:rsid w:val="003B2618"/>
    <w:rsid w:val="003C438E"/>
    <w:rsid w:val="003C4534"/>
    <w:rsid w:val="003C662A"/>
    <w:rsid w:val="003C7502"/>
    <w:rsid w:val="003D2B0B"/>
    <w:rsid w:val="003E0EF6"/>
    <w:rsid w:val="003F3D0C"/>
    <w:rsid w:val="00401D34"/>
    <w:rsid w:val="004224D4"/>
    <w:rsid w:val="004300BF"/>
    <w:rsid w:val="00443DA2"/>
    <w:rsid w:val="00470A36"/>
    <w:rsid w:val="0047467F"/>
    <w:rsid w:val="00481093"/>
    <w:rsid w:val="004866CD"/>
    <w:rsid w:val="00487C38"/>
    <w:rsid w:val="00491293"/>
    <w:rsid w:val="004A2795"/>
    <w:rsid w:val="004A4329"/>
    <w:rsid w:val="004B53B1"/>
    <w:rsid w:val="004C25D6"/>
    <w:rsid w:val="004C77BC"/>
    <w:rsid w:val="004E4FFA"/>
    <w:rsid w:val="004F298A"/>
    <w:rsid w:val="005058D0"/>
    <w:rsid w:val="00531B16"/>
    <w:rsid w:val="005449B1"/>
    <w:rsid w:val="005474ED"/>
    <w:rsid w:val="005503FF"/>
    <w:rsid w:val="005513B2"/>
    <w:rsid w:val="005623C9"/>
    <w:rsid w:val="00581D2C"/>
    <w:rsid w:val="0058710F"/>
    <w:rsid w:val="005B2173"/>
    <w:rsid w:val="005E5DF6"/>
    <w:rsid w:val="005F6C0A"/>
    <w:rsid w:val="005F76C0"/>
    <w:rsid w:val="006009F6"/>
    <w:rsid w:val="006040E5"/>
    <w:rsid w:val="006200C2"/>
    <w:rsid w:val="006252D0"/>
    <w:rsid w:val="0063620F"/>
    <w:rsid w:val="00644B0B"/>
    <w:rsid w:val="00644EB0"/>
    <w:rsid w:val="0065346F"/>
    <w:rsid w:val="00653C9E"/>
    <w:rsid w:val="00674352"/>
    <w:rsid w:val="00681FA5"/>
    <w:rsid w:val="006A2941"/>
    <w:rsid w:val="006D4D8A"/>
    <w:rsid w:val="006F021D"/>
    <w:rsid w:val="00701718"/>
    <w:rsid w:val="00706E0D"/>
    <w:rsid w:val="00714F46"/>
    <w:rsid w:val="00733E22"/>
    <w:rsid w:val="00743554"/>
    <w:rsid w:val="007448AA"/>
    <w:rsid w:val="00764074"/>
    <w:rsid w:val="00766367"/>
    <w:rsid w:val="00780C6A"/>
    <w:rsid w:val="00780E31"/>
    <w:rsid w:val="007A3E7E"/>
    <w:rsid w:val="007C125B"/>
    <w:rsid w:val="007E28AC"/>
    <w:rsid w:val="0080392D"/>
    <w:rsid w:val="00825D53"/>
    <w:rsid w:val="008262D9"/>
    <w:rsid w:val="00826F79"/>
    <w:rsid w:val="00835642"/>
    <w:rsid w:val="00835C35"/>
    <w:rsid w:val="00861332"/>
    <w:rsid w:val="008947F2"/>
    <w:rsid w:val="008A4804"/>
    <w:rsid w:val="008C1258"/>
    <w:rsid w:val="008D5D64"/>
    <w:rsid w:val="008E4AB3"/>
    <w:rsid w:val="008E60E3"/>
    <w:rsid w:val="008E787C"/>
    <w:rsid w:val="00905648"/>
    <w:rsid w:val="00920084"/>
    <w:rsid w:val="00931E0E"/>
    <w:rsid w:val="00932405"/>
    <w:rsid w:val="0093661D"/>
    <w:rsid w:val="0094013D"/>
    <w:rsid w:val="0094167C"/>
    <w:rsid w:val="00952533"/>
    <w:rsid w:val="00962ED6"/>
    <w:rsid w:val="009A12E8"/>
    <w:rsid w:val="009A4048"/>
    <w:rsid w:val="009A5E13"/>
    <w:rsid w:val="009C720A"/>
    <w:rsid w:val="009C74E6"/>
    <w:rsid w:val="00A011A1"/>
    <w:rsid w:val="00A10B42"/>
    <w:rsid w:val="00A21DFE"/>
    <w:rsid w:val="00A25544"/>
    <w:rsid w:val="00A25E33"/>
    <w:rsid w:val="00A435D7"/>
    <w:rsid w:val="00A51A89"/>
    <w:rsid w:val="00A97028"/>
    <w:rsid w:val="00AA7A56"/>
    <w:rsid w:val="00AC1ABD"/>
    <w:rsid w:val="00AC472F"/>
    <w:rsid w:val="00AD5726"/>
    <w:rsid w:val="00AF7F74"/>
    <w:rsid w:val="00B10AB7"/>
    <w:rsid w:val="00B217A6"/>
    <w:rsid w:val="00B32116"/>
    <w:rsid w:val="00B47CDB"/>
    <w:rsid w:val="00B518F0"/>
    <w:rsid w:val="00B645E3"/>
    <w:rsid w:val="00B73597"/>
    <w:rsid w:val="00B823D9"/>
    <w:rsid w:val="00B83E2D"/>
    <w:rsid w:val="00B862D6"/>
    <w:rsid w:val="00BB7BFD"/>
    <w:rsid w:val="00BD1222"/>
    <w:rsid w:val="00BD20CE"/>
    <w:rsid w:val="00BD3E5F"/>
    <w:rsid w:val="00BF5D45"/>
    <w:rsid w:val="00BF7B22"/>
    <w:rsid w:val="00C01A69"/>
    <w:rsid w:val="00C1176D"/>
    <w:rsid w:val="00C56963"/>
    <w:rsid w:val="00C64186"/>
    <w:rsid w:val="00C644AC"/>
    <w:rsid w:val="00C774AC"/>
    <w:rsid w:val="00C80370"/>
    <w:rsid w:val="00C83842"/>
    <w:rsid w:val="00CA0E97"/>
    <w:rsid w:val="00CA336A"/>
    <w:rsid w:val="00CB1A2C"/>
    <w:rsid w:val="00CB5799"/>
    <w:rsid w:val="00CC19A4"/>
    <w:rsid w:val="00CD2941"/>
    <w:rsid w:val="00CD5F7A"/>
    <w:rsid w:val="00CE4B35"/>
    <w:rsid w:val="00CF3902"/>
    <w:rsid w:val="00CF4387"/>
    <w:rsid w:val="00D21B7F"/>
    <w:rsid w:val="00D27A47"/>
    <w:rsid w:val="00D40BD9"/>
    <w:rsid w:val="00D447C0"/>
    <w:rsid w:val="00D5069F"/>
    <w:rsid w:val="00D50806"/>
    <w:rsid w:val="00D53E9D"/>
    <w:rsid w:val="00D56CA0"/>
    <w:rsid w:val="00D62A45"/>
    <w:rsid w:val="00D64AD5"/>
    <w:rsid w:val="00D74287"/>
    <w:rsid w:val="00D7629B"/>
    <w:rsid w:val="00D8505C"/>
    <w:rsid w:val="00DB0CEA"/>
    <w:rsid w:val="00DC4103"/>
    <w:rsid w:val="00DD2581"/>
    <w:rsid w:val="00DE3F9F"/>
    <w:rsid w:val="00DE61B5"/>
    <w:rsid w:val="00DE6B01"/>
    <w:rsid w:val="00E05C19"/>
    <w:rsid w:val="00E101C6"/>
    <w:rsid w:val="00E23E93"/>
    <w:rsid w:val="00E27799"/>
    <w:rsid w:val="00E350A1"/>
    <w:rsid w:val="00E55A3E"/>
    <w:rsid w:val="00E74794"/>
    <w:rsid w:val="00E74BBE"/>
    <w:rsid w:val="00E8646D"/>
    <w:rsid w:val="00EA7034"/>
    <w:rsid w:val="00EB261E"/>
    <w:rsid w:val="00EB3C95"/>
    <w:rsid w:val="00ED78E7"/>
    <w:rsid w:val="00EE48F2"/>
    <w:rsid w:val="00F0203F"/>
    <w:rsid w:val="00F0741E"/>
    <w:rsid w:val="00F2613A"/>
    <w:rsid w:val="00F33383"/>
    <w:rsid w:val="00F44F8C"/>
    <w:rsid w:val="00F478D2"/>
    <w:rsid w:val="00F53BAA"/>
    <w:rsid w:val="00F57299"/>
    <w:rsid w:val="00F9759B"/>
    <w:rsid w:val="00FA11AB"/>
    <w:rsid w:val="00FA2A9F"/>
    <w:rsid w:val="00FB0D59"/>
    <w:rsid w:val="00FB25F9"/>
    <w:rsid w:val="00FB35C0"/>
    <w:rsid w:val="00FB50B6"/>
    <w:rsid w:val="00FD5B2E"/>
    <w:rsid w:val="02042CE1"/>
    <w:rsid w:val="0E0B4D87"/>
    <w:rsid w:val="0FD81270"/>
    <w:rsid w:val="2C146EF4"/>
    <w:rsid w:val="2CBA187B"/>
    <w:rsid w:val="2DD747E8"/>
    <w:rsid w:val="35415281"/>
    <w:rsid w:val="3F255608"/>
    <w:rsid w:val="44A754BD"/>
    <w:rsid w:val="4BC6785E"/>
    <w:rsid w:val="4BDE29E2"/>
    <w:rsid w:val="520D01F3"/>
    <w:rsid w:val="521667DE"/>
    <w:rsid w:val="669F5ED4"/>
    <w:rsid w:val="66D87E86"/>
    <w:rsid w:val="6A53359D"/>
    <w:rsid w:val="77193AF7"/>
    <w:rsid w:val="7FA7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9861B5"/>
  <w15:docId w15:val="{A352455C-78B0-44DD-A17F-88D55284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character" w:styleId="a9">
    <w:name w:val="Hyperlink"/>
    <w:qFormat/>
    <w:rPr>
      <w:color w:val="0000FF"/>
      <w:u w:val="single"/>
    </w:rPr>
  </w:style>
  <w:style w:type="character" w:styleId="aa">
    <w:name w:val="Strong"/>
    <w:uiPriority w:val="99"/>
    <w:qFormat/>
    <w:locked/>
    <w:rPr>
      <w:rFonts w:cs="Times New Roman"/>
      <w:b/>
      <w:bCs/>
    </w:rPr>
  </w:style>
  <w:style w:type="table" w:styleId="ab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160" w:line="259" w:lineRule="auto"/>
    </w:pPr>
    <w:rPr>
      <w:rFonts w:eastAsia="Times New Roman"/>
      <w:sz w:val="24"/>
    </w:rPr>
  </w:style>
  <w:style w:type="character" w:customStyle="1" w:styleId="2">
    <w:name w:val="Основной текст (2)_"/>
    <w:link w:val="21"/>
    <w:uiPriority w:val="99"/>
    <w:locked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pPr>
      <w:widowControl w:val="0"/>
      <w:shd w:val="clear" w:color="auto" w:fill="FFFFFF"/>
      <w:overflowPunct/>
      <w:autoSpaceDE/>
      <w:autoSpaceDN/>
      <w:adjustRightInd/>
      <w:spacing w:before="240" w:after="240" w:line="322" w:lineRule="exact"/>
      <w:ind w:hanging="280"/>
      <w:jc w:val="both"/>
      <w:textAlignment w:val="auto"/>
    </w:pPr>
    <w:rPr>
      <w:rFonts w:eastAsia="Calibri"/>
      <w:sz w:val="28"/>
      <w:szCs w:val="28"/>
      <w:lang w:eastAsia="en-US"/>
    </w:rPr>
  </w:style>
  <w:style w:type="paragraph" w:customStyle="1" w:styleId="juscontext">
    <w:name w:val="juscontext"/>
    <w:basedOn w:val="a"/>
    <w:uiPriority w:val="99"/>
    <w:qFormat/>
    <w:pPr>
      <w:overflowPunct/>
      <w:autoSpaceDE/>
      <w:autoSpaceDN/>
      <w:adjustRightInd/>
      <w:spacing w:after="300"/>
      <w:jc w:val="both"/>
      <w:textAlignment w:val="auto"/>
    </w:pPr>
    <w:rPr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Segoe UI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link w:val="a5"/>
    <w:uiPriority w:val="99"/>
    <w:rsid w:val="00F0741E"/>
    <w:rPr>
      <w:rFonts w:eastAsia="Times New Roman"/>
    </w:rPr>
  </w:style>
  <w:style w:type="character" w:customStyle="1" w:styleId="a8">
    <w:name w:val="Нижний колонтитул Знак"/>
    <w:link w:val="a7"/>
    <w:uiPriority w:val="99"/>
    <w:rsid w:val="000674F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val-zvezda31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2D2D45-AAF3-4A92-A7C0-49D906BE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Анатальевна Сухинина</dc:creator>
  <cp:lastModifiedBy>admin</cp:lastModifiedBy>
  <cp:revision>208</cp:revision>
  <cp:lastPrinted>2024-09-24T05:47:00Z</cp:lastPrinted>
  <dcterms:created xsi:type="dcterms:W3CDTF">2017-09-20T06:40:00Z</dcterms:created>
  <dcterms:modified xsi:type="dcterms:W3CDTF">2024-10-11T07:49:00Z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