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53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>
        <w:rPr>
          <w:b/>
          <w:sz w:val="26"/>
          <w:szCs w:val="26"/>
        </w:rPr>
        <w:drawing>
          <wp:inline distT="0" distB="0" distL="114300" distR="114300">
            <wp:extent cx="590550" cy="66675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ПРОЕКТ</w:t>
      </w:r>
    </w:p>
    <w:p w14:paraId="487F68DA">
      <w:pPr>
        <w:jc w:val="center"/>
        <w:rPr>
          <w:b/>
          <w:sz w:val="26"/>
          <w:szCs w:val="26"/>
        </w:rPr>
      </w:pPr>
    </w:p>
    <w:p w14:paraId="09AA5BC7">
      <w:pPr>
        <w:suppressAutoHyphens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14:paraId="67825896">
      <w:pPr>
        <w:suppressAutoHyphens/>
        <w:ind w:left="-142"/>
        <w:jc w:val="center"/>
        <w:rPr>
          <w:rFonts w:ascii="Arial" w:hAnsi="Arial" w:cs="Arial"/>
          <w:b/>
          <w:sz w:val="20"/>
        </w:rPr>
      </w:pPr>
    </w:p>
    <w:p w14:paraId="7AEA32D3">
      <w:pPr>
        <w:suppressAutoHyphens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>
        <w:rPr>
          <w:rFonts w:ascii="Arial Narrow" w:hAnsi="Arial Narrow"/>
          <w:b/>
          <w:sz w:val="40"/>
          <w:szCs w:val="40"/>
          <w:lang w:val="ru-RU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14:paraId="709D9891">
      <w:pPr>
        <w:suppressAutoHyphens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14:paraId="27DE17B3">
      <w:pPr>
        <w:suppressAutoHyphens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14:paraId="49BFC329">
      <w:pPr>
        <w:suppressAutoHyphens/>
        <w:jc w:val="center"/>
        <w:rPr>
          <w:rFonts w:ascii="Arial" w:hAnsi="Arial" w:cs="Arial"/>
          <w:b/>
          <w:sz w:val="17"/>
          <w:szCs w:val="17"/>
        </w:rPr>
      </w:pPr>
    </w:p>
    <w:p w14:paraId="0E14F6F7">
      <w:pPr>
        <w:suppressAutoHyphens/>
      </w:pPr>
      <w:r>
        <w:rPr>
          <w:rFonts w:ascii="Arial" w:hAnsi="Arial" w:cs="Arial"/>
          <w:b/>
          <w:sz w:val="18"/>
          <w:szCs w:val="18"/>
        </w:rPr>
        <w:t>«____» ______________ 202</w:t>
      </w:r>
      <w:r>
        <w:rPr>
          <w:rFonts w:hint="default" w:ascii="Arial" w:hAnsi="Arial" w:cs="Arial"/>
          <w:b/>
          <w:sz w:val="18"/>
          <w:szCs w:val="18"/>
          <w:lang w:val="ru-RU"/>
        </w:rPr>
        <w:t>6</w:t>
      </w:r>
      <w:r>
        <w:rPr>
          <w:rFonts w:ascii="Arial" w:hAnsi="Arial" w:cs="Arial"/>
          <w:b/>
          <w:sz w:val="18"/>
          <w:szCs w:val="18"/>
        </w:rPr>
        <w:t xml:space="preserve"> г.                                                                                                              №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</w:t>
      </w:r>
    </w:p>
    <w:p w14:paraId="38A5BA9D">
      <w:pPr>
        <w:pStyle w:val="13"/>
        <w:suppressAutoHyphens/>
      </w:pPr>
    </w:p>
    <w:p w14:paraId="5C5AF3B8">
      <w:pPr>
        <w:pStyle w:val="13"/>
        <w:suppressAutoHyphens/>
        <w:rPr>
          <w:sz w:val="28"/>
          <w:szCs w:val="28"/>
        </w:rPr>
      </w:pPr>
    </w:p>
    <w:p w14:paraId="5AA4F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комплексного развития 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>
        <w:rPr>
          <w:rFonts w:hint="default"/>
          <w:b/>
          <w:sz w:val="28"/>
          <w:szCs w:val="28"/>
          <w:lang w:val="ru-RU"/>
        </w:rPr>
        <w:t xml:space="preserve"> Белгородской области</w:t>
      </w:r>
      <w:r>
        <w:rPr>
          <w:b/>
          <w:sz w:val="28"/>
          <w:szCs w:val="28"/>
        </w:rPr>
        <w:t xml:space="preserve">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</w:t>
      </w:r>
      <w:r>
        <w:rPr>
          <w:rFonts w:hint="default"/>
          <w:b/>
          <w:sz w:val="28"/>
          <w:szCs w:val="28"/>
          <w:lang w:val="ru-RU"/>
        </w:rPr>
        <w:t>45</w:t>
      </w:r>
      <w:r>
        <w:rPr>
          <w:b/>
          <w:sz w:val="28"/>
          <w:szCs w:val="28"/>
        </w:rPr>
        <w:t xml:space="preserve"> годы</w:t>
      </w:r>
    </w:p>
    <w:p w14:paraId="53CC2A3F">
      <w:pPr>
        <w:pStyle w:val="29"/>
        <w:shd w:val="clear" w:color="auto" w:fill="auto"/>
        <w:spacing w:before="0" w:after="0" w:line="240" w:lineRule="auto"/>
        <w:jc w:val="left"/>
        <w:rPr>
          <w:b/>
          <w:spacing w:val="0"/>
          <w:sz w:val="28"/>
          <w:szCs w:val="28"/>
          <w:shd w:val="clear" w:color="auto" w:fill="auto"/>
        </w:rPr>
      </w:pPr>
    </w:p>
    <w:p w14:paraId="63DBB9A9">
      <w:pPr>
        <w:pStyle w:val="29"/>
        <w:shd w:val="clear" w:color="auto" w:fill="auto"/>
        <w:spacing w:before="0" w:after="0" w:line="240" w:lineRule="auto"/>
        <w:jc w:val="left"/>
        <w:rPr>
          <w:spacing w:val="0"/>
          <w:sz w:val="28"/>
          <w:szCs w:val="28"/>
          <w:shd w:val="clear" w:color="auto" w:fill="auto"/>
        </w:rPr>
      </w:pPr>
    </w:p>
    <w:p w14:paraId="44FC12FF">
      <w:pPr>
        <w:rPr>
          <w:b/>
          <w:szCs w:val="28"/>
        </w:rPr>
      </w:pPr>
    </w:p>
    <w:p w14:paraId="6E74C9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поселений, городских округов», Генеральным планом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rFonts w:hint="default"/>
          <w:sz w:val="28"/>
          <w:szCs w:val="28"/>
          <w:lang w:val="ru-RU"/>
        </w:rPr>
        <w:t>, утверждённым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приказом</w:t>
      </w:r>
      <w:r>
        <w:rPr>
          <w:rFonts w:hint="default"/>
          <w:sz w:val="28"/>
          <w:szCs w:val="28"/>
          <w:lang w:val="ru-RU"/>
        </w:rPr>
        <w:t xml:space="preserve"> управления архитектуры и градостроительства Белгородской области от 29 октября 2025 </w:t>
      </w:r>
      <w:r>
        <w:rPr>
          <w:sz w:val="28"/>
          <w:szCs w:val="28"/>
        </w:rPr>
        <w:t>года №</w:t>
      </w:r>
      <w:r>
        <w:rPr>
          <w:rFonts w:hint="default"/>
          <w:sz w:val="28"/>
          <w:szCs w:val="28"/>
          <w:lang w:val="ru-RU"/>
        </w:rPr>
        <w:t xml:space="preserve"> 237-ОД-Н «Об утверждении генерального плана Валуйского муниципального округа Белгородской области»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постановляю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:</w:t>
      </w:r>
    </w:p>
    <w:p w14:paraId="5C2568B0">
      <w:pPr>
        <w:numPr>
          <w:ilvl w:val="0"/>
          <w:numId w:val="1"/>
        </w:numPr>
        <w:ind w:left="8" w:leftChars="0" w:firstLine="700" w:firstLineChars="25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Утвердить программу комплексного развития социальной инфраструктуры Валуйского </w:t>
      </w:r>
      <w:r>
        <w:rPr>
          <w:b w:val="0"/>
          <w:bCs w:val="0"/>
          <w:sz w:val="28"/>
          <w:szCs w:val="28"/>
          <w:lang w:val="ru-RU"/>
        </w:rPr>
        <w:t>муниципального</w:t>
      </w:r>
      <w:r>
        <w:rPr>
          <w:b w:val="0"/>
          <w:bCs w:val="0"/>
          <w:sz w:val="28"/>
          <w:szCs w:val="28"/>
        </w:rPr>
        <w:t xml:space="preserve"> округа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Белгородской области</w:t>
      </w:r>
      <w:r>
        <w:rPr>
          <w:b w:val="0"/>
          <w:bCs w:val="0"/>
          <w:sz w:val="28"/>
          <w:szCs w:val="28"/>
        </w:rPr>
        <w:t xml:space="preserve"> на 202</w:t>
      </w:r>
      <w:r>
        <w:rPr>
          <w:rFonts w:hint="default"/>
          <w:b w:val="0"/>
          <w:bCs w:val="0"/>
          <w:sz w:val="28"/>
          <w:szCs w:val="28"/>
          <w:lang w:val="ru-RU"/>
        </w:rPr>
        <w:t>6</w:t>
      </w:r>
      <w:r>
        <w:rPr>
          <w:b w:val="0"/>
          <w:bCs w:val="0"/>
          <w:sz w:val="28"/>
          <w:szCs w:val="28"/>
        </w:rPr>
        <w:t>-20</w:t>
      </w:r>
      <w:r>
        <w:rPr>
          <w:rFonts w:hint="default"/>
          <w:b w:val="0"/>
          <w:bCs w:val="0"/>
          <w:sz w:val="28"/>
          <w:szCs w:val="28"/>
          <w:lang w:val="ru-RU"/>
        </w:rPr>
        <w:t>45</w:t>
      </w:r>
      <w:r>
        <w:rPr>
          <w:b w:val="0"/>
          <w:bCs w:val="0"/>
          <w:sz w:val="28"/>
          <w:szCs w:val="28"/>
        </w:rPr>
        <w:t xml:space="preserve"> годы (прилагается).</w:t>
      </w:r>
    </w:p>
    <w:p w14:paraId="182732D9">
      <w:pPr>
        <w:numPr>
          <w:ilvl w:val="0"/>
          <w:numId w:val="2"/>
        </w:numPr>
        <w:suppressAutoHyphens/>
        <w:ind w:firstLine="720"/>
        <w:jc w:val="both"/>
        <w:rPr>
          <w:rFonts w:hint="default" w:ascii="Montserrat" w:hAnsi="Montserrat" w:eastAsia="Montserrat" w:cs="Montserrat"/>
          <w:i w:val="0"/>
          <w:iCs w:val="0"/>
          <w:caps w:val="0"/>
          <w:color w:val="273350"/>
          <w:spacing w:val="0"/>
          <w:sz w:val="26"/>
          <w:szCs w:val="26"/>
          <w:lang w:val="ru-RU"/>
        </w:rPr>
      </w:pPr>
      <w:r>
        <w:rPr>
          <w:rStyle w:val="30"/>
          <w:szCs w:val="28"/>
        </w:rPr>
        <w:t xml:space="preserve">2. 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Опубликовать настоящее постановление в газете «Валуйская звезда», </w:t>
      </w:r>
      <w:r>
        <w:rPr>
          <w:rFonts w:ascii="Times New Roman" w:hAnsi="Times New Roman"/>
          <w:color w:val="000000"/>
          <w:sz w:val="26"/>
          <w:szCs w:val="26"/>
          <w:lang w:val="ru-RU" w:bidi="ar"/>
        </w:rPr>
        <w:t>в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>сетевом издании «Валуйская звезда» (val-zvezda31.ru)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>, а также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 разместить на официальном сайте администрации Валуйского </w:t>
      </w:r>
      <w:r>
        <w:rPr>
          <w:rFonts w:ascii="Times New Roman" w:hAnsi="Times New Roman" w:eastAsia="Times New Roman"/>
          <w:color w:val="000000"/>
          <w:sz w:val="26"/>
          <w:szCs w:val="26"/>
          <w:lang w:val="ru-RU" w:bidi="ar"/>
        </w:rPr>
        <w:t>муниципального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 округа в сети Интернет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>, в течение десяти календарных дней со дня его принятия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>.</w:t>
      </w:r>
    </w:p>
    <w:p w14:paraId="627DBDBE">
      <w:pPr>
        <w:numPr>
          <w:ilvl w:val="0"/>
          <w:numId w:val="2"/>
        </w:numPr>
        <w:suppressAutoHyphens/>
        <w:ind w:firstLine="720"/>
        <w:jc w:val="both"/>
        <w:rPr>
          <w:rFonts w:hint="default" w:ascii="Montserrat" w:hAnsi="Montserrat" w:eastAsia="Montserrat" w:cs="Montserrat"/>
          <w:i w:val="0"/>
          <w:iCs w:val="0"/>
          <w:caps w:val="0"/>
          <w:color w:val="27335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 xml:space="preserve">Отделу архитектуры и городской среды управления 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архитектуры,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 xml:space="preserve">капитального строительства и дорожной инфраструктуры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администрации Валуйского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муниципального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 округа (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Ланина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Н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>.А.)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 xml:space="preserve"> </w:t>
      </w:r>
    </w:p>
    <w:p w14:paraId="685A33AC">
      <w:pPr>
        <w:pStyle w:val="50"/>
        <w:numPr>
          <w:ilvl w:val="0"/>
          <w:numId w:val="0"/>
        </w:numPr>
        <w:ind w:left="0" w:leftChars="0" w:right="-2" w:rightChars="0" w:firstLine="681" w:firstLineChars="262"/>
        <w:jc w:val="both"/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</w:pP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14:paraId="317DA792">
      <w:pPr>
        <w:pStyle w:val="50"/>
        <w:numPr>
          <w:ilvl w:val="0"/>
          <w:numId w:val="0"/>
        </w:numPr>
        <w:ind w:left="0" w:leftChars="0" w:right="-2" w:rightChars="0" w:firstLine="681" w:firstLineChars="262"/>
        <w:jc w:val="both"/>
        <w:rPr>
          <w:szCs w:val="28"/>
        </w:rPr>
      </w:pP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 муниципального округа (Волобуева Н.А.) сведения об опубликовании 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14:paraId="2EF470D5">
      <w:pPr>
        <w:numPr>
          <w:ilvl w:val="0"/>
          <w:numId w:val="2"/>
        </w:numPr>
        <w:suppressAutoHyphens/>
        <w:ind w:firstLine="720"/>
        <w:jc w:val="both"/>
        <w:rPr>
          <w:bCs/>
          <w:sz w:val="28"/>
          <w:szCs w:val="28"/>
        </w:rPr>
      </w:pPr>
      <w:r>
        <w:rPr>
          <w:rStyle w:val="30"/>
          <w:szCs w:val="28"/>
        </w:rPr>
        <w:t xml:space="preserve">3. </w:t>
      </w:r>
      <w:r>
        <w:rPr>
          <w:rFonts w:eastAsia="Arial" w:cs="Times New Roman"/>
          <w:sz w:val="26"/>
          <w:szCs w:val="26"/>
          <w:lang w:eastAsia="ru-RU"/>
        </w:rPr>
        <w:t>Контроль за исполнением настоящего постановления возложить</w:t>
      </w:r>
      <w:r>
        <w:rPr>
          <w:rFonts w:hint="default" w:eastAsia="Arial" w:cs="Times New Roman"/>
          <w:sz w:val="26"/>
          <w:szCs w:val="26"/>
          <w:lang w:val="en-US" w:eastAsia="ru-RU"/>
        </w:rPr>
        <w:t xml:space="preserve"> на </w:t>
      </w:r>
      <w:r>
        <w:rPr>
          <w:rFonts w:eastAsia="Arial" w:cs="Times New Roman"/>
          <w:sz w:val="26"/>
          <w:szCs w:val="26"/>
          <w:lang w:eastAsia="ru-RU"/>
        </w:rPr>
        <w:t>заместителя</w:t>
      </w:r>
      <w:r>
        <w:rPr>
          <w:rFonts w:hint="default" w:eastAsia="Arial" w:cs="Times New Roman"/>
          <w:sz w:val="26"/>
          <w:szCs w:val="26"/>
          <w:lang w:val="en-US" w:eastAsia="ru-RU"/>
        </w:rPr>
        <w:t xml:space="preserve"> главы администрации Валуйского муниципального округа по строительству, транспорту, ЖКХ и системам жизнеобеспечения - начальника управления ЖКХ Стрыжаковой С.Л.</w:t>
      </w:r>
    </w:p>
    <w:p w14:paraId="3F226CE6">
      <w:pPr>
        <w:pStyle w:val="24"/>
        <w:widowControl/>
        <w:jc w:val="both"/>
        <w:rPr>
          <w:sz w:val="28"/>
          <w:szCs w:val="28"/>
        </w:rPr>
      </w:pPr>
    </w:p>
    <w:p w14:paraId="4FC45384">
      <w:pPr>
        <w:pStyle w:val="24"/>
        <w:widowControl/>
        <w:jc w:val="both"/>
        <w:rPr>
          <w:sz w:val="28"/>
          <w:szCs w:val="28"/>
        </w:rPr>
      </w:pPr>
    </w:p>
    <w:tbl>
      <w:tblPr>
        <w:tblStyle w:val="5"/>
        <w:tblW w:w="98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709"/>
        <w:gridCol w:w="4127"/>
      </w:tblGrid>
      <w:tr w14:paraId="77C3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79117B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  </w:t>
            </w:r>
            <w:r>
              <w:rPr>
                <w:b/>
                <w:sz w:val="28"/>
                <w:szCs w:val="28"/>
              </w:rPr>
              <w:t>Глава администрации</w:t>
            </w:r>
          </w:p>
          <w:p w14:paraId="6BDF25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>
              <w:rPr>
                <w:b/>
                <w:sz w:val="28"/>
                <w:szCs w:val="28"/>
                <w:lang w:val="ru-RU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</w:tc>
        <w:tc>
          <w:tcPr>
            <w:tcW w:w="765" w:type="dxa"/>
          </w:tcPr>
          <w:p w14:paraId="1C679AE1">
            <w:pPr>
              <w:rPr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</w:p>
        </w:tc>
        <w:tc>
          <w:tcPr>
            <w:tcW w:w="3751" w:type="dxa"/>
          </w:tcPr>
          <w:p w14:paraId="3AF10BF3">
            <w:pPr>
              <w:pStyle w:val="14"/>
              <w:tabs>
                <w:tab w:val="left" w:pos="8563"/>
              </w:tabs>
              <w:ind w:left="2241" w:hanging="2241" w:hangingChars="80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</w:t>
            </w:r>
          </w:p>
          <w:p w14:paraId="19D58B88">
            <w:pPr>
              <w:pStyle w:val="14"/>
              <w:tabs>
                <w:tab w:val="left" w:pos="8563"/>
              </w:tabs>
              <w:ind w:left="3488" w:leftChars="1045" w:hanging="980" w:hangingChars="35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А.И.Дыбов</w:t>
            </w:r>
          </w:p>
        </w:tc>
      </w:tr>
      <w:tr w14:paraId="410F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31026548">
            <w:pPr>
              <w:rPr>
                <w:b/>
                <w:sz w:val="28"/>
                <w:szCs w:val="28"/>
              </w:rPr>
            </w:pPr>
          </w:p>
          <w:p w14:paraId="346572EE">
            <w:pPr>
              <w:rPr>
                <w:b/>
                <w:sz w:val="28"/>
                <w:szCs w:val="28"/>
              </w:rPr>
            </w:pPr>
          </w:p>
          <w:p w14:paraId="55ECBF08">
            <w:pPr>
              <w:rPr>
                <w:b/>
                <w:sz w:val="28"/>
                <w:szCs w:val="28"/>
              </w:rPr>
            </w:pPr>
          </w:p>
          <w:p w14:paraId="634EAF42">
            <w:pPr>
              <w:rPr>
                <w:b/>
                <w:sz w:val="28"/>
                <w:szCs w:val="28"/>
              </w:rPr>
            </w:pPr>
          </w:p>
          <w:p w14:paraId="5C7A21F9">
            <w:pPr>
              <w:rPr>
                <w:b/>
                <w:sz w:val="28"/>
                <w:szCs w:val="28"/>
              </w:rPr>
            </w:pPr>
          </w:p>
          <w:p w14:paraId="0F0DC844">
            <w:pPr>
              <w:rPr>
                <w:b/>
                <w:sz w:val="28"/>
                <w:szCs w:val="28"/>
              </w:rPr>
            </w:pPr>
          </w:p>
          <w:p w14:paraId="6C2C0E17">
            <w:pPr>
              <w:rPr>
                <w:b/>
                <w:sz w:val="28"/>
                <w:szCs w:val="28"/>
              </w:rPr>
            </w:pPr>
          </w:p>
          <w:p w14:paraId="55743DEB">
            <w:pPr>
              <w:rPr>
                <w:b/>
                <w:sz w:val="28"/>
                <w:szCs w:val="28"/>
              </w:rPr>
            </w:pPr>
          </w:p>
        </w:tc>
        <w:tc>
          <w:tcPr>
            <w:tcW w:w="765" w:type="dxa"/>
          </w:tcPr>
          <w:p w14:paraId="683ACC09">
            <w:pPr>
              <w:rPr>
                <w:b/>
                <w:szCs w:val="28"/>
              </w:rPr>
            </w:pPr>
          </w:p>
          <w:p w14:paraId="4EE00030">
            <w:pPr>
              <w:rPr>
                <w:b/>
                <w:szCs w:val="28"/>
              </w:rPr>
            </w:pPr>
          </w:p>
          <w:p w14:paraId="27D4CA29">
            <w:pPr>
              <w:rPr>
                <w:b/>
                <w:szCs w:val="28"/>
              </w:rPr>
            </w:pPr>
          </w:p>
          <w:p w14:paraId="38F420A9">
            <w:pPr>
              <w:rPr>
                <w:b/>
                <w:szCs w:val="28"/>
              </w:rPr>
            </w:pPr>
          </w:p>
          <w:p w14:paraId="6F64D272">
            <w:pPr>
              <w:rPr>
                <w:b/>
                <w:szCs w:val="28"/>
              </w:rPr>
            </w:pPr>
          </w:p>
        </w:tc>
        <w:tc>
          <w:tcPr>
            <w:tcW w:w="3751" w:type="dxa"/>
          </w:tcPr>
          <w:p w14:paraId="0B3E7F45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2FD5F0FE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197B7D8B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208C6D43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52FC9782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3F69B9F0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36E69857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7E9F25C3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6C4B929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26B6DF2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D21DA8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A41E25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74F5D07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32FD72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B3C834D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BF67234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0327039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3E5D0644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3861DA4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E57433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D5D0B06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2929BB2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7FFA89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93826C7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FEBF54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D9B3D8A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F4EB51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C82283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9AFEDEC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0D0115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F75B2FA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48F772F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33C123D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5701F85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E610A1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E668CF6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3B1449B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0E013FA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BB77B3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0311DF79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FC817DB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</w:tc>
      </w:tr>
      <w:tr w14:paraId="6A3B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2FB31E8C"/>
        </w:tc>
        <w:tc>
          <w:tcPr>
            <w:tcW w:w="4516" w:type="dxa"/>
            <w:gridSpan w:val="2"/>
          </w:tcPr>
          <w:p w14:paraId="0A7C1661">
            <w:pPr>
              <w:pStyle w:val="24"/>
              <w:jc w:val="center"/>
              <w:rPr>
                <w:sz w:val="28"/>
                <w:szCs w:val="28"/>
              </w:rPr>
            </w:pPr>
          </w:p>
          <w:p w14:paraId="45CAA755">
            <w:pPr>
              <w:ind w:left="-480" w:leftChars="-200"/>
              <w:jc w:val="right"/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Приложение</w:t>
            </w:r>
          </w:p>
          <w:p w14:paraId="7CAF8CE3">
            <w:pPr>
              <w:ind w:left="-480" w:leftChars="-200"/>
              <w:jc w:val="right"/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УТВЕРЖДЕН</w:t>
            </w:r>
          </w:p>
          <w:p w14:paraId="47BC3651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Постановлением</w:t>
            </w: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 xml:space="preserve"> администрации </w:t>
            </w:r>
          </w:p>
          <w:p w14:paraId="05555D31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Валуйского муниципального округа</w:t>
            </w:r>
          </w:p>
          <w:p w14:paraId="4787AD92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от «__» ______ 2026 года № ____</w:t>
            </w:r>
          </w:p>
          <w:p w14:paraId="28744EDF">
            <w:pPr>
              <w:pStyle w:val="24"/>
              <w:jc w:val="center"/>
              <w:rPr>
                <w:sz w:val="28"/>
                <w:szCs w:val="28"/>
              </w:rPr>
            </w:pPr>
          </w:p>
        </w:tc>
      </w:tr>
    </w:tbl>
    <w:p w14:paraId="60E7AA68">
      <w:pPr>
        <w:pStyle w:val="18"/>
        <w:spacing w:before="0" w:after="0"/>
        <w:ind w:left="0" w:leftChars="0" w:firstLine="0" w:firstLineChars="0"/>
        <w:jc w:val="both"/>
        <w:rPr>
          <w:sz w:val="28"/>
          <w:szCs w:val="28"/>
        </w:rPr>
      </w:pPr>
    </w:p>
    <w:p w14:paraId="6C1BE0A6">
      <w:pPr>
        <w:pStyle w:val="18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1CD8CE49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комплексного развития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Белгородской области</w:t>
      </w:r>
      <w:r>
        <w:rPr>
          <w:rStyle w:val="9"/>
          <w:bCs/>
          <w:sz w:val="28"/>
          <w:szCs w:val="28"/>
        </w:rPr>
        <w:t xml:space="preserve"> на 20</w:t>
      </w:r>
      <w:r>
        <w:rPr>
          <w:rStyle w:val="9"/>
          <w:rFonts w:hint="default"/>
          <w:bCs/>
          <w:sz w:val="28"/>
          <w:szCs w:val="28"/>
          <w:lang w:val="ru-RU"/>
        </w:rPr>
        <w:t>26</w:t>
      </w:r>
      <w:r>
        <w:rPr>
          <w:rStyle w:val="9"/>
          <w:bCs/>
          <w:sz w:val="28"/>
          <w:szCs w:val="28"/>
        </w:rPr>
        <w:t xml:space="preserve"> - 20</w:t>
      </w:r>
      <w:r>
        <w:rPr>
          <w:rStyle w:val="9"/>
          <w:rFonts w:hint="default"/>
          <w:bCs/>
          <w:sz w:val="28"/>
          <w:szCs w:val="28"/>
          <w:lang w:val="ru-RU"/>
        </w:rPr>
        <w:t>45</w:t>
      </w:r>
      <w:r>
        <w:rPr>
          <w:rStyle w:val="9"/>
          <w:bCs/>
          <w:sz w:val="28"/>
          <w:szCs w:val="28"/>
        </w:rPr>
        <w:t xml:space="preserve"> годы</w:t>
      </w:r>
    </w:p>
    <w:p w14:paraId="0B2493DF">
      <w:pPr>
        <w:pStyle w:val="18"/>
        <w:spacing w:before="0" w:after="0"/>
        <w:jc w:val="center"/>
        <w:rPr>
          <w:b/>
          <w:sz w:val="28"/>
          <w:szCs w:val="28"/>
        </w:rPr>
      </w:pPr>
    </w:p>
    <w:p w14:paraId="06717152">
      <w:pPr>
        <w:pStyle w:val="18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 </w:t>
      </w:r>
    </w:p>
    <w:p w14:paraId="77818F47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Style w:val="9"/>
          <w:bCs/>
          <w:sz w:val="28"/>
          <w:szCs w:val="28"/>
        </w:rPr>
        <w:t xml:space="preserve">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</w:t>
      </w:r>
      <w:r>
        <w:rPr>
          <w:rStyle w:val="9"/>
          <w:bCs/>
          <w:sz w:val="28"/>
          <w:szCs w:val="28"/>
        </w:rPr>
        <w:t>округа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Белгородской области</w:t>
      </w:r>
      <w:r>
        <w:rPr>
          <w:rStyle w:val="9"/>
          <w:bCs/>
          <w:sz w:val="28"/>
          <w:szCs w:val="28"/>
        </w:rPr>
        <w:t xml:space="preserve"> на 202</w:t>
      </w:r>
      <w:r>
        <w:rPr>
          <w:rStyle w:val="9"/>
          <w:rFonts w:hint="default"/>
          <w:bCs/>
          <w:sz w:val="28"/>
          <w:szCs w:val="28"/>
          <w:lang w:val="ru-RU"/>
        </w:rPr>
        <w:t>6</w:t>
      </w:r>
      <w:r>
        <w:rPr>
          <w:rStyle w:val="9"/>
          <w:bCs/>
          <w:sz w:val="28"/>
          <w:szCs w:val="28"/>
        </w:rPr>
        <w:t xml:space="preserve"> – 20</w:t>
      </w:r>
      <w:r>
        <w:rPr>
          <w:rStyle w:val="9"/>
          <w:rFonts w:hint="default"/>
          <w:bCs/>
          <w:sz w:val="28"/>
          <w:szCs w:val="28"/>
          <w:lang w:val="ru-RU"/>
        </w:rPr>
        <w:t>45</w:t>
      </w:r>
      <w:r>
        <w:rPr>
          <w:rStyle w:val="9"/>
          <w:bCs/>
          <w:sz w:val="28"/>
          <w:szCs w:val="28"/>
        </w:rPr>
        <w:t xml:space="preserve"> годы</w:t>
      </w:r>
    </w:p>
    <w:p w14:paraId="0AA8C58D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731"/>
        <w:gridCol w:w="5706"/>
      </w:tblGrid>
      <w:tr w14:paraId="1348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622EE05">
            <w:pPr>
              <w:ind w:hanging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14:paraId="409877C9">
            <w:pPr>
              <w:ind w:hanging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9437" w:type="dxa"/>
            <w:gridSpan w:val="2"/>
          </w:tcPr>
          <w:p w14:paraId="7C83EB09">
            <w:pPr>
              <w:pStyle w:val="18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программы: </w:t>
            </w:r>
          </w:p>
          <w:p w14:paraId="362F7BCE">
            <w:pPr>
              <w:pStyle w:val="18"/>
              <w:spacing w:before="0" w:after="0"/>
              <w:jc w:val="center"/>
              <w:rPr>
                <w:rStyle w:val="9"/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r>
              <w:rPr>
                <w:rStyle w:val="9"/>
                <w:bCs/>
                <w:sz w:val="28"/>
                <w:szCs w:val="28"/>
              </w:rPr>
              <w:t xml:space="preserve">Валуйского </w:t>
            </w:r>
            <w:r>
              <w:rPr>
                <w:rStyle w:val="9"/>
                <w:bCs/>
                <w:sz w:val="28"/>
                <w:szCs w:val="28"/>
                <w:lang w:val="ru-RU"/>
              </w:rPr>
              <w:t>муниципального</w:t>
            </w:r>
            <w:r>
              <w:rPr>
                <w:rStyle w:val="9"/>
                <w:bCs/>
                <w:sz w:val="28"/>
                <w:szCs w:val="28"/>
              </w:rPr>
              <w:t xml:space="preserve"> округа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 xml:space="preserve"> Белгородской области</w:t>
            </w:r>
          </w:p>
          <w:p w14:paraId="1189EB9F">
            <w:pPr>
              <w:pStyle w:val="18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9"/>
                <w:bCs/>
                <w:sz w:val="28"/>
                <w:szCs w:val="28"/>
              </w:rPr>
              <w:t>на 202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>6</w:t>
            </w:r>
            <w:r>
              <w:rPr>
                <w:rStyle w:val="9"/>
                <w:bCs/>
                <w:sz w:val="28"/>
                <w:szCs w:val="28"/>
              </w:rPr>
              <w:t xml:space="preserve"> - 20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>45</w:t>
            </w:r>
            <w:r>
              <w:rPr>
                <w:rStyle w:val="9"/>
                <w:bCs/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(далее - Программа)</w:t>
            </w:r>
          </w:p>
        </w:tc>
      </w:tr>
      <w:tr w14:paraId="323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18F9F2F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31" w:type="dxa"/>
          </w:tcPr>
          <w:p w14:paraId="66BB374C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5706" w:type="dxa"/>
          </w:tcPr>
          <w:p w14:paraId="09F190D2">
            <w:pPr>
              <w:pStyle w:val="18"/>
              <w:spacing w:before="0" w:after="0"/>
              <w:ind w:left="0" w:leftChars="0" w:firstLine="198" w:firstLineChars="71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rFonts w:hint="default"/>
                <w:sz w:val="28"/>
                <w:szCs w:val="28"/>
                <w:lang w:val="ru-RU"/>
              </w:rPr>
              <w:t>;</w:t>
            </w:r>
          </w:p>
          <w:p w14:paraId="73F2ED1C">
            <w:pPr>
              <w:pStyle w:val="18"/>
              <w:spacing w:before="0" w:after="0"/>
              <w:ind w:left="0" w:leftChars="0" w:firstLine="198" w:firstLineChars="71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Постановление Правительства РФ от 01 октября 2015 года №1050 "Об утверждении требований к программам комплексного развития социальной инфраструктуры поселений, городских округов"</w:t>
            </w:r>
            <w:r>
              <w:rPr>
                <w:rFonts w:hint="default"/>
                <w:sz w:val="28"/>
                <w:szCs w:val="28"/>
                <w:lang w:val="ru-RU"/>
              </w:rPr>
              <w:t>;</w:t>
            </w:r>
          </w:p>
          <w:p w14:paraId="609143AB">
            <w:pPr>
              <w:pStyle w:val="18"/>
              <w:spacing w:before="0" w:after="0"/>
              <w:ind w:left="0" w:leftChars="0" w:firstLine="198" w:firstLineChars="71"/>
              <w:jc w:val="both"/>
              <w:rPr>
                <w:rStyle w:val="23"/>
                <w:rFonts w:hint="default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Генеральны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</w:rPr>
              <w:t xml:space="preserve"> план Валуйского </w:t>
            </w:r>
            <w:r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>
              <w:rPr>
                <w:rFonts w:hint="default"/>
                <w:sz w:val="28"/>
                <w:szCs w:val="28"/>
                <w:lang w:val="ru-RU"/>
              </w:rPr>
              <w:t>, утверждённый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приказом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управления архитектуры и градостроительства Белгородской области от 29 октября 2025 </w:t>
            </w:r>
            <w:r>
              <w:rPr>
                <w:sz w:val="28"/>
                <w:szCs w:val="28"/>
              </w:rPr>
              <w:t>года 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237-ОД-Н «Об утверждении генерального плана Валуйского муниципального округа Белгородской области».</w:t>
            </w:r>
          </w:p>
        </w:tc>
      </w:tr>
      <w:tr w14:paraId="18BB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4" w:type="dxa"/>
          </w:tcPr>
          <w:p w14:paraId="447C34BD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31" w:type="dxa"/>
          </w:tcPr>
          <w:p w14:paraId="41BABF4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  <w:p w14:paraId="59091678">
            <w:pPr>
              <w:ind w:hanging="5"/>
              <w:jc w:val="both"/>
              <w:rPr>
                <w:sz w:val="28"/>
                <w:szCs w:val="28"/>
              </w:rPr>
            </w:pPr>
          </w:p>
        </w:tc>
        <w:tc>
          <w:tcPr>
            <w:tcW w:w="5706" w:type="dxa"/>
          </w:tcPr>
          <w:p w14:paraId="655BB5AB">
            <w:pPr>
              <w:pStyle w:val="14"/>
              <w:tabs>
                <w:tab w:val="left" w:pos="1160"/>
              </w:tabs>
              <w:rPr>
                <w:szCs w:val="28"/>
              </w:rPr>
            </w:pPr>
            <w:r>
              <w:rPr>
                <w:rStyle w:val="23"/>
                <w:szCs w:val="28"/>
              </w:rPr>
              <w:t xml:space="preserve">Администрация Валуйского </w:t>
            </w:r>
            <w:r>
              <w:rPr>
                <w:rStyle w:val="23"/>
                <w:szCs w:val="28"/>
                <w:lang w:val="ru-RU"/>
              </w:rPr>
              <w:t>муниципального</w:t>
            </w:r>
            <w:r>
              <w:rPr>
                <w:rStyle w:val="23"/>
                <w:szCs w:val="28"/>
              </w:rPr>
              <w:t xml:space="preserve"> округа </w:t>
            </w:r>
            <w:r>
              <w:rPr>
                <w:rStyle w:val="23"/>
                <w:szCs w:val="28"/>
                <w:lang w:val="ru-RU"/>
              </w:rPr>
              <w:t>Белгородской</w:t>
            </w:r>
            <w:r>
              <w:rPr>
                <w:rStyle w:val="23"/>
                <w:rFonts w:hint="default"/>
                <w:szCs w:val="28"/>
                <w:lang w:val="ru-RU"/>
              </w:rPr>
              <w:t xml:space="preserve"> области</w:t>
            </w:r>
          </w:p>
        </w:tc>
      </w:tr>
      <w:tr w14:paraId="1E0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94" w:type="dxa"/>
          </w:tcPr>
          <w:p w14:paraId="0F1D1BB8">
            <w:pPr>
              <w:ind w:hanging="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 xml:space="preserve">3. </w:t>
            </w:r>
          </w:p>
        </w:tc>
        <w:tc>
          <w:tcPr>
            <w:tcW w:w="3731" w:type="dxa"/>
          </w:tcPr>
          <w:p w14:paraId="73947F6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5706" w:type="dxa"/>
          </w:tcPr>
          <w:p w14:paraId="16E3B8ED">
            <w:pPr>
              <w:pStyle w:val="14"/>
              <w:tabs>
                <w:tab w:val="left" w:pos="1160"/>
              </w:tabs>
              <w:rPr>
                <w:rStyle w:val="23"/>
                <w:rFonts w:hint="default"/>
                <w:szCs w:val="28"/>
                <w:lang w:val="ru-RU"/>
              </w:rPr>
            </w:pPr>
            <w:r>
              <w:rPr>
                <w:rStyle w:val="23"/>
                <w:szCs w:val="28"/>
              </w:rPr>
              <w:t xml:space="preserve">Управление архитектуры, капитального строительства и дорожной инфраструктуры администрации Валуйского </w:t>
            </w:r>
            <w:r>
              <w:rPr>
                <w:rStyle w:val="23"/>
                <w:szCs w:val="28"/>
                <w:lang w:val="ru-RU"/>
              </w:rPr>
              <w:t>муниципального</w:t>
            </w:r>
            <w:r>
              <w:rPr>
                <w:rStyle w:val="23"/>
                <w:szCs w:val="28"/>
              </w:rPr>
              <w:t xml:space="preserve"> округа Белгородск</w:t>
            </w:r>
            <w:r>
              <w:rPr>
                <w:rStyle w:val="23"/>
                <w:szCs w:val="28"/>
                <w:lang w:val="ru-RU"/>
              </w:rPr>
              <w:t>ой</w:t>
            </w:r>
            <w:r>
              <w:rPr>
                <w:rStyle w:val="23"/>
                <w:rFonts w:hint="default"/>
                <w:szCs w:val="28"/>
                <w:lang w:val="ru-RU"/>
              </w:rPr>
              <w:t xml:space="preserve"> </w:t>
            </w:r>
            <w:r>
              <w:rPr>
                <w:rStyle w:val="23"/>
                <w:szCs w:val="28"/>
              </w:rPr>
              <w:t>област</w:t>
            </w:r>
            <w:r>
              <w:rPr>
                <w:rStyle w:val="23"/>
                <w:szCs w:val="28"/>
                <w:lang w:val="ru-RU"/>
              </w:rPr>
              <w:t>и</w:t>
            </w:r>
          </w:p>
        </w:tc>
      </w:tr>
      <w:tr w14:paraId="44CC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7EE260E9">
            <w:pPr>
              <w:ind w:hanging="5"/>
              <w:jc w:val="both"/>
              <w:rPr>
                <w:szCs w:val="28"/>
              </w:rPr>
            </w:pPr>
            <w:r>
              <w:rPr>
                <w:rFonts w:hint="default"/>
                <w:szCs w:val="28"/>
                <w:lang w:val="ru-RU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731" w:type="dxa"/>
          </w:tcPr>
          <w:p w14:paraId="3E663A5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14:paraId="5FD3EF1C">
            <w:pPr>
              <w:ind w:hanging="5"/>
              <w:jc w:val="both"/>
              <w:rPr>
                <w:sz w:val="28"/>
                <w:szCs w:val="28"/>
              </w:rPr>
            </w:pPr>
          </w:p>
        </w:tc>
        <w:tc>
          <w:tcPr>
            <w:tcW w:w="5706" w:type="dxa"/>
          </w:tcPr>
          <w:p w14:paraId="487A07A4">
            <w:pPr>
              <w:pStyle w:val="14"/>
              <w:tabs>
                <w:tab w:val="left" w:pos="1160"/>
              </w:tabs>
              <w:rPr>
                <w:b/>
                <w:bCs/>
                <w:szCs w:val="28"/>
              </w:rPr>
            </w:pPr>
            <w:r>
              <w:rPr>
                <w:rStyle w:val="23"/>
                <w:rFonts w:eastAsia="SimSun"/>
                <w:szCs w:val="28"/>
              </w:rPr>
              <w:t xml:space="preserve">Обеспечение сбалансированного, перспективного развития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Style w:val="23"/>
                <w:rFonts w:eastAsia="SimSun"/>
                <w:szCs w:val="28"/>
              </w:rPr>
              <w:t xml:space="preserve"> в соответствии с установленными потребностями в объектах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муниципального</w:t>
            </w:r>
            <w:r>
              <w:rPr>
                <w:rStyle w:val="23"/>
                <w:rFonts w:eastAsia="SimSun"/>
                <w:szCs w:val="28"/>
              </w:rPr>
              <w:t xml:space="preserve"> округа</w:t>
            </w:r>
          </w:p>
        </w:tc>
      </w:tr>
      <w:tr w14:paraId="07E7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48AFA2BF">
            <w:pPr>
              <w:ind w:hanging="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>5.</w:t>
            </w:r>
          </w:p>
        </w:tc>
        <w:tc>
          <w:tcPr>
            <w:tcW w:w="3731" w:type="dxa"/>
          </w:tcPr>
          <w:p w14:paraId="4E0C4B05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706" w:type="dxa"/>
          </w:tcPr>
          <w:p w14:paraId="0E722CFB">
            <w:pPr>
              <w:pStyle w:val="18"/>
              <w:spacing w:before="0" w:after="0"/>
              <w:ind w:left="-5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1. Обеспечение безопасности, качества и эффективности использования населением объектов социальной инфраструктуры.</w:t>
            </w:r>
          </w:p>
          <w:p w14:paraId="6E1C65D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2. Повышение доступности объектов социальной инфраструктуры </w:t>
            </w:r>
            <w:r>
              <w:rPr>
                <w:rFonts w:hint="default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/>
                <w:sz w:val="28"/>
                <w:szCs w:val="28"/>
              </w:rPr>
              <w:t xml:space="preserve"> округа для населения в соответствии с нормативами градостроительного проектирования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, в том числе доступность этих объектов для лиц с ограниченными возможностями здоровья и инвалидов.</w:t>
            </w:r>
          </w:p>
          <w:p w14:paraId="24C257B3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3. Обеспечение эффективного функционирования действующей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.</w:t>
            </w:r>
          </w:p>
          <w:p w14:paraId="18F3EA44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 Развитие социальной инфраструктуры образования, культуры, физической культуры и спорта.</w:t>
            </w:r>
          </w:p>
          <w:p w14:paraId="2A3C8F01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5. Сохранение объектов культуры и стимулирование культурно-досуговой деятельности на территории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.</w:t>
            </w:r>
          </w:p>
          <w:p w14:paraId="7251851D">
            <w:pPr>
              <w:pStyle w:val="18"/>
              <w:spacing w:before="0" w:after="0"/>
              <w:ind w:left="-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 xml:space="preserve">6. Создание условий для безопасного проживания и отдыха населения на территории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округа.</w:t>
            </w:r>
          </w:p>
        </w:tc>
      </w:tr>
      <w:tr w14:paraId="44D2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4FD66978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31" w:type="dxa"/>
          </w:tcPr>
          <w:p w14:paraId="3AD536DF">
            <w:pPr>
              <w:ind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706" w:type="dxa"/>
          </w:tcPr>
          <w:p w14:paraId="416CB2E8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(%).</w:t>
            </w:r>
          </w:p>
          <w:p w14:paraId="68CF73C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2. Доля детей в возрасте 1 - 6 лет, стоящих на уч</w:t>
            </w:r>
            <w:r>
              <w:rPr>
                <w:rFonts w:hint="default"/>
                <w:sz w:val="28"/>
                <w:szCs w:val="28"/>
                <w:lang w:val="ru-RU"/>
              </w:rPr>
              <w:t>ё</w:t>
            </w:r>
            <w:r>
              <w:rPr>
                <w:rFonts w:hint="default"/>
                <w:sz w:val="28"/>
                <w:szCs w:val="28"/>
              </w:rPr>
              <w:t>те для определения в муниципальные дошкольные образовательные учреждения, в общей численности детей в возрасте 1 - 6 лет (%).</w:t>
            </w:r>
          </w:p>
          <w:p w14:paraId="6BA8369F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3. Доля обучающихся в муниципальных общеобразовательных учреждениях, занимающихся во вторую смену, в общей численности обучающихся в общеобразовательных учреждениях (%).</w:t>
            </w:r>
          </w:p>
          <w:p w14:paraId="68CF8ECA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 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учреждений (%).</w:t>
            </w:r>
          </w:p>
          <w:p w14:paraId="468F15FA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5.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(%).</w:t>
            </w:r>
          </w:p>
          <w:p w14:paraId="4B29CBA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6. Уровень достижения норматива обеспеченности населения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 </w:t>
            </w:r>
            <w:r>
              <w:rPr>
                <w:rFonts w:hint="default"/>
                <w:sz w:val="28"/>
                <w:szCs w:val="28"/>
              </w:rPr>
              <w:t>объектами физической культуры и спорта (%).</w:t>
            </w:r>
          </w:p>
          <w:p w14:paraId="1B132F45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7. Доля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, систематически занимающегося физической культурой и спортом (%).</w:t>
            </w:r>
          </w:p>
          <w:p w14:paraId="0516D5D3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8. Уровень достижения норматива обеспеченности населения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 </w:t>
            </w:r>
            <w:r>
              <w:rPr>
                <w:rFonts w:hint="default"/>
                <w:sz w:val="28"/>
                <w:szCs w:val="28"/>
              </w:rPr>
              <w:t>объектами культуры (%).</w:t>
            </w:r>
          </w:p>
          <w:p w14:paraId="554FC9DD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9. Повышение удовлетворенности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 xml:space="preserve"> предоставлением медицинской помощи (%).</w:t>
            </w:r>
          </w:p>
          <w:p w14:paraId="73CB353B">
            <w:pPr>
              <w:pStyle w:val="18"/>
              <w:spacing w:before="0" w:after="0"/>
              <w:ind w:left="-5"/>
              <w:jc w:val="both"/>
              <w:rPr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10. Уровень достижения норматива обеспеченности местами массового отдыха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 xml:space="preserve"> (%)</w:t>
            </w:r>
          </w:p>
        </w:tc>
      </w:tr>
      <w:tr w14:paraId="248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F2A0E0D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31" w:type="dxa"/>
          </w:tcPr>
          <w:p w14:paraId="0D39F37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5706" w:type="dxa"/>
          </w:tcPr>
          <w:p w14:paraId="58770781">
            <w:pPr>
              <w:pStyle w:val="18"/>
              <w:spacing w:before="0" w:after="0"/>
              <w:ind w:lef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новых, реконструкция и ремонт существующих объектов образования, физической культуры и спорта, культуры и других объектов в соответствии с требованиями государственных стандартов, социальных норм и нормативов. Разработка проектной документации для строительства и реконструкции объектов муниципальной собственности</w:t>
            </w:r>
          </w:p>
        </w:tc>
      </w:tr>
      <w:tr w14:paraId="18F0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CB85D9E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731" w:type="dxa"/>
          </w:tcPr>
          <w:p w14:paraId="0F477AD0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  программы</w:t>
            </w:r>
          </w:p>
        </w:tc>
        <w:tc>
          <w:tcPr>
            <w:tcW w:w="5706" w:type="dxa"/>
          </w:tcPr>
          <w:p w14:paraId="4CF292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-20</w:t>
            </w: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  <w:r>
              <w:rPr>
                <w:sz w:val="28"/>
                <w:szCs w:val="28"/>
              </w:rPr>
              <w:t xml:space="preserve"> годы.</w:t>
            </w:r>
          </w:p>
          <w:p w14:paraId="79BE246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14:paraId="089B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CB7700C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731" w:type="dxa"/>
          </w:tcPr>
          <w:p w14:paraId="090CEA3D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706" w:type="dxa"/>
          </w:tcPr>
          <w:p w14:paraId="08FD24E7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Общий объем финансирования Программы составит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1779,45</w:t>
            </w:r>
            <w:r>
              <w:rPr>
                <w:sz w:val="28"/>
                <w:szCs w:val="28"/>
                <w:highlight w:val="none"/>
              </w:rPr>
              <w:t xml:space="preserve"> млн. рублей, в т.ч.:</w:t>
            </w:r>
          </w:p>
          <w:p w14:paraId="6BAF8BB2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 xml:space="preserve">6 </w:t>
            </w:r>
            <w:r>
              <w:rPr>
                <w:sz w:val="28"/>
                <w:szCs w:val="28"/>
                <w:highlight w:val="none"/>
              </w:rPr>
              <w:t xml:space="preserve">год 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387,55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2223B1CF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</w:t>
            </w:r>
            <w:r>
              <w:rPr>
                <w:sz w:val="28"/>
                <w:szCs w:val="28"/>
                <w:highlight w:val="none"/>
              </w:rPr>
              <w:t xml:space="preserve"> год 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888,7</w:t>
            </w:r>
            <w:r>
              <w:rPr>
                <w:sz w:val="28"/>
                <w:szCs w:val="28"/>
                <w:highlight w:val="none"/>
              </w:rPr>
              <w:t xml:space="preserve">   млн. рублей;</w:t>
            </w:r>
          </w:p>
          <w:p w14:paraId="019E6963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8</w:t>
            </w:r>
            <w:r>
              <w:rPr>
                <w:sz w:val="28"/>
                <w:szCs w:val="28"/>
                <w:highlight w:val="none"/>
              </w:rPr>
              <w:t xml:space="preserve"> год 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76,1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7B62F558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9</w:t>
            </w:r>
            <w:r>
              <w:rPr>
                <w:sz w:val="28"/>
                <w:szCs w:val="28"/>
                <w:highlight w:val="none"/>
              </w:rPr>
              <w:t xml:space="preserve"> год – 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33,3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3ABE19FF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30 - 2045</w:t>
            </w:r>
            <w:r>
              <w:rPr>
                <w:sz w:val="28"/>
                <w:szCs w:val="28"/>
                <w:highlight w:val="none"/>
              </w:rPr>
              <w:t xml:space="preserve"> год</w:t>
            </w:r>
            <w:r>
              <w:rPr>
                <w:sz w:val="28"/>
                <w:szCs w:val="28"/>
                <w:highlight w:val="none"/>
                <w:lang w:val="ru-RU"/>
              </w:rPr>
              <w:t>ы</w:t>
            </w:r>
            <w:r>
              <w:rPr>
                <w:sz w:val="28"/>
                <w:szCs w:val="28"/>
                <w:highlight w:val="none"/>
              </w:rPr>
              <w:t xml:space="preserve"> – 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394,5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1789FE8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- средства бюджетов всех уровней, инвестиции, внебюджетные инвестиции.</w:t>
            </w:r>
          </w:p>
        </w:tc>
      </w:tr>
      <w:tr w14:paraId="095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</w:tcPr>
          <w:p w14:paraId="477236CF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731" w:type="dxa"/>
          </w:tcPr>
          <w:p w14:paraId="00FADE0E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706" w:type="dxa"/>
          </w:tcPr>
          <w:p w14:paraId="6B29B9C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Развитие социальной инфраструктуры Валуйского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муниципального округа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14:paraId="0408D221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Достижение нормативного уровня, установленного нормативами градостроительного проектирования, по обеспеченности населения учреждениями социальной инфраструктуры.</w:t>
            </w:r>
          </w:p>
        </w:tc>
      </w:tr>
    </w:tbl>
    <w:p w14:paraId="64BE278D">
      <w:pPr>
        <w:pStyle w:val="31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14:paraId="6CC6D806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Раздел 2.</w:t>
      </w:r>
    </w:p>
    <w:p w14:paraId="69FD760D">
      <w:pPr>
        <w:pStyle w:val="18"/>
        <w:spacing w:before="0" w:after="0"/>
        <w:jc w:val="center"/>
        <w:rPr>
          <w:sz w:val="28"/>
          <w:szCs w:val="28"/>
        </w:rPr>
      </w:pPr>
      <w:r>
        <w:rPr>
          <w:rStyle w:val="7"/>
          <w:b/>
          <w:bCs/>
          <w:iCs/>
          <w:sz w:val="28"/>
          <w:szCs w:val="28"/>
        </w:rPr>
        <w:t xml:space="preserve"> </w:t>
      </w:r>
      <w:r>
        <w:rPr>
          <w:rStyle w:val="9"/>
          <w:bCs/>
          <w:sz w:val="28"/>
          <w:szCs w:val="28"/>
        </w:rPr>
        <w:t xml:space="preserve">Характеристика существующего состояния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  <w:bookmarkStart w:id="0" w:name="_GoBack"/>
      <w:bookmarkEnd w:id="0"/>
    </w:p>
    <w:p w14:paraId="4E064E26">
      <w:pPr>
        <w:pStyle w:val="18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2.1. Описание социально-экономического состояния Валуйского городского округа, сведения о градостроительной деятельности на территории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20BB41A6">
      <w:pPr>
        <w:shd w:val="clear" w:color="auto" w:fill="FFFFFF"/>
        <w:ind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округ, Белгородской области расположен на расстоянии 160 км от областного центра г. Белгород.</w:t>
      </w:r>
    </w:p>
    <w:p w14:paraId="33CB3FB0">
      <w:pPr>
        <w:shd w:val="clear" w:color="auto" w:fill="FFFFFF"/>
        <w:ind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 (далее –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округ) представлено административным центром</w:t>
      </w:r>
      <w:r>
        <w:rPr>
          <w:rFonts w:hint="default"/>
          <w:sz w:val="28"/>
          <w:szCs w:val="28"/>
          <w:lang w:val="ru-RU"/>
        </w:rPr>
        <w:t xml:space="preserve"> в</w:t>
      </w:r>
      <w:r>
        <w:rPr>
          <w:sz w:val="28"/>
          <w:szCs w:val="28"/>
        </w:rPr>
        <w:t xml:space="preserve"> г. Валуйки, площадь территории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составляет 1709,6 </w:t>
      </w:r>
      <w:r>
        <w:rPr>
          <w:sz w:val="28"/>
          <w:szCs w:val="28"/>
          <w:lang w:val="ru-RU" w:eastAsia="ru-RU"/>
        </w:rPr>
        <w:t>км²</w:t>
      </w:r>
      <w:r>
        <w:rPr>
          <w:sz w:val="28"/>
          <w:szCs w:val="28"/>
        </w:rPr>
        <w:t xml:space="preserve">. </w:t>
      </w:r>
    </w:p>
    <w:p w14:paraId="4A907411">
      <w:pPr>
        <w:shd w:val="clear" w:color="auto" w:fill="FFFFFF"/>
        <w:ind w:right="28"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населения на 1 января 2024 года – 63354 человек. Сельское население - 25 377 человек, городское - 37 977 человек.</w:t>
      </w:r>
    </w:p>
    <w:p w14:paraId="66B4FB1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Современная демографическая ситуация на территории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сложилась в результате взаимодействия процессов естественного движения населения и миграции, которые являются основными факторами формирования и изменения численности населения.</w:t>
      </w:r>
    </w:p>
    <w:p w14:paraId="0CB00A9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Высокая естественная убыль населения, сохраняющаяся вследствие превышения смертности над рождаемостью, является основным фактором, оказывающим отрицательное влияние, как на динамику численности населения, так и на его возрастно-половую структуру. </w:t>
      </w:r>
    </w:p>
    <w:p w14:paraId="4BF0D721">
      <w:pPr>
        <w:shd w:val="clear" w:color="auto" w:fill="FFFFFF"/>
        <w:ind w:left="29" w:right="10" w:firstLine="691"/>
        <w:jc w:val="both"/>
        <w:rPr>
          <w:sz w:val="28"/>
          <w:szCs w:val="28"/>
        </w:rPr>
      </w:pPr>
    </w:p>
    <w:p w14:paraId="774FAE09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 входит 97 насел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нных пунктов (1 город, 1 пос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лок городского типа, 95 сельских насел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нных пунктов в том числе без населения 2).</w:t>
      </w:r>
    </w:p>
    <w:p w14:paraId="1C73C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Важными показателями качества жизни населения являются наличие и разнообразие объектов обслуживания, их пространственная, социальная и экономическая доступность. На современном этапе социально–экономического развития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>
        <w:rPr>
          <w:sz w:val="28"/>
          <w:szCs w:val="28"/>
        </w:rPr>
        <w:t>нуждается в создании и развитии сети объектов обслуживания групповых систем расселения в районах новой застройки.</w:t>
      </w:r>
    </w:p>
    <w:p w14:paraId="1EE31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обслуживания формируется с уч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том следующих факторов:</w:t>
      </w:r>
    </w:p>
    <w:p w14:paraId="4D12157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сложившихся административно-хозяйственных, производственных, трудовых и социально-культурных связей между населенными пунктами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округа;</w:t>
      </w:r>
    </w:p>
    <w:p w14:paraId="51BFEAA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и социально-культурного потенциала населенных пунктов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округа;</w:t>
      </w:r>
    </w:p>
    <w:p w14:paraId="3915DC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особенностей системы расселения;</w:t>
      </w:r>
    </w:p>
    <w:p w14:paraId="0B763C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развития сети транспортных коммуникаций;</w:t>
      </w:r>
    </w:p>
    <w:p w14:paraId="6334C9A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проектной планировочной структуры.</w:t>
      </w:r>
    </w:p>
    <w:p w14:paraId="48689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настоящее время обеспеченность населения объектами социальной инфраструктуры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 в целом находится на достаточно высоком уровне.</w:t>
      </w:r>
    </w:p>
    <w:p w14:paraId="032B9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современных условий жизни в городской и сельской местности невозможно без основных элементов социальной инфраструктуры – школы, детского дошкольного учреждения, </w:t>
      </w:r>
      <w:r>
        <w:rPr>
          <w:sz w:val="28"/>
          <w:szCs w:val="28"/>
          <w:lang w:val="ru-RU"/>
        </w:rPr>
        <w:t>дворца</w:t>
      </w:r>
      <w:r>
        <w:rPr>
          <w:rFonts w:hint="default"/>
          <w:sz w:val="28"/>
          <w:szCs w:val="28"/>
          <w:lang w:val="ru-RU"/>
        </w:rPr>
        <w:t xml:space="preserve"> культуры (сельского клуба)</w:t>
      </w:r>
      <w:r>
        <w:rPr>
          <w:sz w:val="28"/>
          <w:szCs w:val="28"/>
        </w:rPr>
        <w:t>, возможности получить первую медицинскую помощь, воспользоваться бытовыми услугами и современной связью.</w:t>
      </w:r>
    </w:p>
    <w:p w14:paraId="07D970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муниципальном</w:t>
      </w:r>
      <w:r>
        <w:rPr>
          <w:sz w:val="28"/>
          <w:szCs w:val="28"/>
        </w:rPr>
        <w:t xml:space="preserve"> округе наблюдается дефицит спортивных залов в существующей застройке, поэтому в районах нового строительства необходимо проектирование новых спортивных сооружений для занятий физкультурой и спортом.</w:t>
      </w:r>
    </w:p>
    <w:p w14:paraId="34568C0A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Застройка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 представлена в основном одноэтажными жилыми домами, в центральной части, малым процентом 2-х, 3-х и 5-и этажными жилыми домами. Застройка сельской территория округа  представлена в основном одноэтажными жилыми домами.</w:t>
      </w:r>
    </w:p>
    <w:p w14:paraId="2959991F">
      <w:pPr>
        <w:shd w:val="clear" w:color="auto" w:fill="FFFFFF"/>
        <w:ind w:right="10"/>
        <w:jc w:val="both"/>
        <w:rPr>
          <w:sz w:val="28"/>
          <w:szCs w:val="28"/>
        </w:rPr>
      </w:pPr>
    </w:p>
    <w:p w14:paraId="00ACDB10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Физическая культура и спорт.</w:t>
      </w:r>
    </w:p>
    <w:p w14:paraId="7F70920B">
      <w:pPr>
        <w:shd w:val="clear" w:color="auto" w:fill="FFFFFF"/>
        <w:ind w:right="10"/>
        <w:jc w:val="both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 w:eastAsia="ru-RU"/>
        </w:rPr>
        <w:t>Развитие физической культуры и массового спорта относится к одному из методов организации общественной жизни, а также является важнейшим элементом в оздоровлении нации</w:t>
      </w:r>
      <w:r>
        <w:rPr>
          <w:rFonts w:hint="default"/>
          <w:sz w:val="28"/>
          <w:szCs w:val="28"/>
          <w:lang w:val="en-US" w:eastAsia="ru-RU"/>
        </w:rPr>
        <w:t>.</w:t>
      </w:r>
    </w:p>
    <w:p w14:paraId="1623FFFB">
      <w:pPr>
        <w:shd w:val="clear" w:color="auto" w:fill="FFFFFF"/>
        <w:ind w:left="0" w:leftChars="0" w:right="1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Объекты физической культуры и спорта представлены: Физкультурно-оздоровительным комплексом по ул. М. Горького, 45 «Б», стадионом «Локомотив» по ул. Фурманова, 22 «А», бассейном «Волна» по ул. Гагарина, 15, футбольным полем с искусственным покрытием по ул. Соколова, Физкультурно-оздоровительным комплексом с бассейном по ул. Соколова в г. Валуйки, Физкультурно-оздоровительным комплексом по ул. К. Либкнехна, 7/2 в п. Уразово. </w:t>
      </w:r>
    </w:p>
    <w:p w14:paraId="765A7E58">
      <w:pPr>
        <w:shd w:val="clear" w:color="auto" w:fill="FFFFFF"/>
        <w:ind w:right="10"/>
        <w:jc w:val="both"/>
        <w:rPr>
          <w:sz w:val="28"/>
          <w:szCs w:val="28"/>
        </w:rPr>
      </w:pPr>
    </w:p>
    <w:p w14:paraId="3C5FF900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Учреждения культуры.</w:t>
      </w:r>
    </w:p>
    <w:p w14:paraId="7C59FBB5">
      <w:pPr>
        <w:pStyle w:val="18"/>
        <w:spacing w:before="0" w:after="0"/>
        <w:ind w:left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Сеть учреждений культуры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представлена сельскими учреждениями культурно-досугового типа и центрами культурного развития. </w:t>
      </w:r>
    </w:p>
    <w:p w14:paraId="53F122E3">
      <w:pPr>
        <w:pStyle w:val="18"/>
        <w:spacing w:before="0"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территории Валуйского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функционирует 8 культурно-досуговых учреждений (школы искусств, музеи), 46 - клубных учреждений, модельные и сельские библиотеки – 33.</w:t>
      </w:r>
    </w:p>
    <w:p w14:paraId="65054F15">
      <w:pPr>
        <w:shd w:val="clear" w:color="auto" w:fill="FFFFFF"/>
        <w:ind w:right="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Здания оснащены инженерными коммуникациями: газ, электричество, водоснабжение и водоотведение. </w:t>
      </w:r>
    </w:p>
    <w:p w14:paraId="0D6AE637">
      <w:pPr>
        <w:shd w:val="clear" w:color="auto" w:fill="FFFFFF"/>
        <w:ind w:left="0" w:leftChars="0" w:right="77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потребность населения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в объектах культурно-досугового типа и библиотеках удовлетворена.</w:t>
      </w:r>
    </w:p>
    <w:p w14:paraId="593B4C8D">
      <w:pPr>
        <w:shd w:val="clear" w:color="auto" w:fill="FFFFFF"/>
        <w:ind w:right="10" w:firstLine="720"/>
        <w:jc w:val="both"/>
        <w:rPr>
          <w:sz w:val="28"/>
          <w:szCs w:val="28"/>
        </w:rPr>
      </w:pPr>
    </w:p>
    <w:p w14:paraId="5DF1DD66">
      <w:pPr>
        <w:shd w:val="clear" w:color="auto" w:fill="FFFFFF"/>
        <w:ind w:right="1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Образование.</w:t>
      </w:r>
    </w:p>
    <w:p w14:paraId="5511849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сеть Валуйского муниципального округа включает в себя 70 образовательных учреждений, из них: дошкольные образовательные учреждения – 33*, группы дошкольного образования, которые входят в структуру общеобразовательной школы – 9, средние общеобразовательные школы – 19**, основные общеобразовательные учреждения – 12, учреждения дополнительного образования – 6. </w:t>
      </w:r>
    </w:p>
    <w:p w14:paraId="44408FB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*муниципальных детских садов 32 + 1 частный детский сад</w:t>
      </w:r>
    </w:p>
    <w:p w14:paraId="295BCA2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** муниципальных СОШ 18+ 1 областная сош (№4)</w:t>
      </w:r>
    </w:p>
    <w:p w14:paraId="7762A06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обучающихся составляет 8838 человек, количество детей в школах – 6377, количество детей в детских садах –2461.</w:t>
      </w:r>
    </w:p>
    <w:p w14:paraId="23D3355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территории Валуйского муниципального округа зарегистрировано 225 детей-инвалидов и детей с ограниченными возможностями здоровья, требующих создания специальных условий для получения качественного образования на основании заключений территориальной психолого-медико-педагогической комиссии. Дети с ограниченными возможностями здоровья обучаются в 17 школах округа, коррекционных классов и классов компенсирующего обучения нет. В дошкольных учреждениях – 27 детей-инвалидов, 290 детей с ограниченными возможностями здоровья. Дети-инвалиды и дети с ОВЗ дошкольного возраста получают образование в 13 дошкольных образовательных учреждениях.</w:t>
      </w:r>
    </w:p>
    <w:p w14:paraId="1574510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Общее количество работников общеобразовательных учреждений города и округа составляет 1143 человека. Из них: 768 педагогических работников общеобразовательных учреждений (31 руководитель, 60 заместителей и 677 педагогических работников), в дошкольных образовательных учреждениях 310 (31 заведующий и 279 педагогов), 65 работников дополнительного образования (13 руководителей и 52 педагога дополнительного образования). </w:t>
      </w:r>
    </w:p>
    <w:p w14:paraId="54254AD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настоящее время в округе функционирует 44 образовательных организации, реализующих основную общеобразовательную программу дошкольного образования: 33 детских сада и 18 дошкольных групп в 11 школах.</w:t>
      </w:r>
    </w:p>
    <w:p w14:paraId="030AEE8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детей дошкольного возраста составляет 2883 (71,32 %). Из них численность детей в возрасте (от 3 до 8) составляет 2419 человек, охват детей данной возрастной категории дошкольным образованием составляет 87,42%.</w:t>
      </w:r>
    </w:p>
    <w:p w14:paraId="5E902A8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детей старшего дошкольного возраста (от 5 до 7 лет), обеспеченных доступными качественными услугами предшкольного образования составляет 1189 человек (98,26%).</w:t>
      </w:r>
    </w:p>
    <w:p w14:paraId="6D0C798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Численность детей (от 0 до 3 лет) – 464 человек, охват детей данной возрастной категории дошкольным образованием – 24,95 %. </w:t>
      </w:r>
    </w:p>
    <w:p w14:paraId="06FE82F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Численность детей, зарегистрированных на получение услуг дошкольного образования, составляет 897 человек.  </w:t>
      </w:r>
    </w:p>
    <w:p w14:paraId="5DE76DE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Обеспечена 100 % доступность дошкольным образованием для детей в возрасте от 3 до 7 лет.</w:t>
      </w:r>
    </w:p>
    <w:p w14:paraId="221B23D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2024 году оздоровлено 2483 обучающихся из них: 178 детей отдохнули в лагерях и санаториях Белгородской области, 2305 – за её пределами</w:t>
      </w:r>
    </w:p>
    <w:p w14:paraId="6BCC262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системе образования находятся 6 учреждений дополнительного образования, на базе школ округа работают свыше 300 творческих объединений школьников. Суммарно охват детей и молодёжи в возрасте от 5 до 18 лет дополнительным образованием составляет 86,77%.</w:t>
      </w:r>
    </w:p>
    <w:p w14:paraId="542F4D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городе Валуйки находятся ОГАПОУ «Валуйский индустриальный техникум» и ОГАПОУ «Валуйский колледж».</w:t>
      </w:r>
    </w:p>
    <w:p w14:paraId="5449FEF9">
      <w:pPr>
        <w:shd w:val="clear" w:color="auto" w:fill="FFFFFF"/>
        <w:ind w:right="10" w:firstLine="720"/>
        <w:jc w:val="both"/>
        <w:rPr>
          <w:sz w:val="28"/>
          <w:szCs w:val="28"/>
        </w:rPr>
      </w:pPr>
    </w:p>
    <w:p w14:paraId="5B2920D4">
      <w:pPr>
        <w:shd w:val="clear" w:color="auto" w:fill="FFFFFF"/>
        <w:ind w:right="1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Здравоохранение.</w:t>
      </w:r>
    </w:p>
    <w:p w14:paraId="4229A7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Охрана здоровья населения является одним из приоритетных направлений социальной политики муниципального округа. </w:t>
      </w:r>
    </w:p>
    <w:p w14:paraId="7FB4C4A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Медицинскую помощь населению городского округа оказывают</w:t>
      </w:r>
      <w:r>
        <w:rPr>
          <w:rFonts w:hint="default"/>
          <w:sz w:val="28"/>
          <w:szCs w:val="28"/>
          <w:lang w:val="ru-RU" w:eastAsia="ru-RU"/>
        </w:rPr>
        <w:t>:</w:t>
      </w:r>
    </w:p>
    <w:p w14:paraId="422C0A4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Медицинские учреждения: </w:t>
      </w:r>
    </w:p>
    <w:p w14:paraId="67EB8D4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Областное государственное бюджетное учреждение здравоохранения "Валуйская Центральная Районная Больница";</w:t>
      </w:r>
    </w:p>
    <w:p w14:paraId="60231FA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Областное Государственное Бюджетное Учреждение Здравоохранения «Уразовская районная больница № 2»; </w:t>
      </w:r>
    </w:p>
    <w:p w14:paraId="6F16DEF0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ОГБУЗ «Валуйская центральная районная больница» — Детская поликлиника; </w:t>
      </w:r>
    </w:p>
    <w:p w14:paraId="3090BBF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г. Валуйки; </w:t>
      </w:r>
    </w:p>
    <w:p w14:paraId="0961559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Бирюч;</w:t>
      </w:r>
    </w:p>
    <w:p w14:paraId="51575A4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Центр общей врачебной практики в с. Борки; </w:t>
      </w:r>
    </w:p>
    <w:p w14:paraId="49AFBD2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Бутырки;</w:t>
      </w:r>
    </w:p>
    <w:p w14:paraId="462BD2D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Герасимовка;</w:t>
      </w:r>
    </w:p>
    <w:p w14:paraId="6065DB3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Дальнее;</w:t>
      </w:r>
    </w:p>
    <w:p w14:paraId="5DF5172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Двулучное; </w:t>
      </w:r>
    </w:p>
    <w:p w14:paraId="0A24D7A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Знаменка;</w:t>
      </w:r>
    </w:p>
    <w:p w14:paraId="044A295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Казинка; </w:t>
      </w:r>
    </w:p>
    <w:p w14:paraId="153B015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Казначеевка; </w:t>
      </w:r>
    </w:p>
    <w:p w14:paraId="2883E46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Карабаново; </w:t>
      </w:r>
    </w:p>
    <w:p w14:paraId="6006776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Колосково; </w:t>
      </w:r>
    </w:p>
    <w:p w14:paraId="5862FE9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Колыхалино; </w:t>
      </w:r>
    </w:p>
    <w:p w14:paraId="712C14B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Конопляновка;</w:t>
      </w:r>
    </w:p>
    <w:p w14:paraId="4B66037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Кукуевка;</w:t>
      </w:r>
    </w:p>
    <w:p w14:paraId="282F3C5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Лавы; </w:t>
      </w:r>
    </w:p>
    <w:p w14:paraId="42BFE17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Логачевка; </w:t>
      </w:r>
    </w:p>
    <w:p w14:paraId="57B747E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Мандрово;</w:t>
      </w:r>
    </w:p>
    <w:p w14:paraId="32CAEC7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Центр общей врачебной практики в с. Насоново;</w:t>
      </w:r>
    </w:p>
    <w:p w14:paraId="13B054A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Новопетровка;</w:t>
      </w:r>
    </w:p>
    <w:p w14:paraId="578CE72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Орехово;</w:t>
      </w:r>
    </w:p>
    <w:p w14:paraId="566EB0A9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Подгорное; </w:t>
      </w:r>
    </w:p>
    <w:p w14:paraId="213E99D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Принцевка;</w:t>
      </w:r>
    </w:p>
    <w:p w14:paraId="1F43BE8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п. ровное;</w:t>
      </w:r>
    </w:p>
    <w:p w14:paraId="7D2211F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Рождествено;</w:t>
      </w:r>
    </w:p>
    <w:p w14:paraId="26BA92F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Рощино;</w:t>
      </w:r>
    </w:p>
    <w:p w14:paraId="160FAB3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Селиваново;</w:t>
      </w:r>
    </w:p>
    <w:p w14:paraId="2F1497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Солоти;</w:t>
      </w:r>
    </w:p>
    <w:p w14:paraId="77F4406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Старый Хутор;</w:t>
      </w:r>
    </w:p>
    <w:p w14:paraId="4E52917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Сухарево; </w:t>
      </w:r>
    </w:p>
    <w:p w14:paraId="4861C68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Тимоново; </w:t>
      </w:r>
    </w:p>
    <w:p w14:paraId="69BE571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Тулянка; </w:t>
      </w:r>
    </w:p>
    <w:p w14:paraId="1C38746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Ураево; </w:t>
      </w:r>
    </w:p>
    <w:p w14:paraId="13C93D9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Хмелевец;</w:t>
      </w:r>
    </w:p>
    <w:p w14:paraId="25FADB5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Хохлово;</w:t>
      </w:r>
    </w:p>
    <w:p w14:paraId="7915529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Храпово; </w:t>
      </w:r>
    </w:p>
    <w:p w14:paraId="1AC41C8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Центр общей врачебной практики в с. Соболевка;</w:t>
      </w:r>
    </w:p>
    <w:p w14:paraId="45807EA0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Шелаево;</w:t>
      </w:r>
    </w:p>
    <w:p w14:paraId="071438E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Яблоново. </w:t>
      </w:r>
    </w:p>
    <w:p w14:paraId="29873D3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Лечебно - профилактические учреждения: МУЗ «Валуйская ЦРБ», НУЗ «Узловая поликлиника на ст. Валуйки ОАО «РЖД», Валуйская Станция скорой медицинской помощи.</w:t>
      </w:r>
    </w:p>
    <w:p w14:paraId="4AE31DCC">
      <w:pPr>
        <w:pStyle w:val="11"/>
        <w:spacing w:after="0" w:line="240" w:lineRule="auto"/>
        <w:ind w:firstLine="708"/>
        <w:jc w:val="both"/>
        <w:rPr>
          <w:sz w:val="28"/>
          <w:szCs w:val="28"/>
        </w:rPr>
      </w:pPr>
    </w:p>
    <w:p w14:paraId="623FD483">
      <w:pPr>
        <w:pStyle w:val="14"/>
        <w:spacing w:before="7"/>
        <w:ind w:left="115" w:right="110" w:firstLine="736"/>
        <w:rPr>
          <w:rFonts w:hint="default" w:cs="Times New Roman"/>
          <w:b/>
          <w:bCs/>
          <w:sz w:val="28"/>
          <w:szCs w:val="28"/>
          <w:lang w:val="en-US" w:eastAsia="ru-RU" w:bidi="ar-SA"/>
        </w:rPr>
      </w:pPr>
      <w:r>
        <w:rPr>
          <w:rFonts w:cs="Times New Roman"/>
          <w:b/>
          <w:bCs/>
          <w:sz w:val="28"/>
          <w:szCs w:val="28"/>
          <w:lang w:val="ru-RU" w:eastAsia="ru-RU" w:bidi="ar-SA"/>
        </w:rPr>
        <w:t>Обработка</w:t>
      </w:r>
      <w:r>
        <w:rPr>
          <w:rFonts w:hint="default" w:cs="Times New Roman"/>
          <w:b/>
          <w:bCs/>
          <w:sz w:val="28"/>
          <w:szCs w:val="28"/>
          <w:lang w:val="en-US" w:eastAsia="ru-RU" w:bidi="ar-SA"/>
        </w:rPr>
        <w:t>, утилизация, обезвреживание твёрдых коммунальных бытовых отходов.</w:t>
      </w:r>
    </w:p>
    <w:p w14:paraId="500C6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На территории муниципального округа деятельность по сбору и утилизации тв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рдых бытовых отходов осуществляют ООО «Валуйский полигон ТКО», МАУ «КСС» г. Шебекино, а также частные предприниматели. Для утилизации жидкие бытовые отходы передаются вышеназванными организациями на городские очистные сооружения канализации, находящиеся в хозведении ПП «Валуйский район» филиала «Восточный» ГУП «Белоблводоканал».</w:t>
      </w:r>
    </w:p>
    <w:p w14:paraId="2F755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Сбор и вывоз твердых бытовых отходов и крупногабаритных отходов производится мусоровозами с контейнерных площадок. В частном секторе сбор твердых бытовых отходов осуществляется бесконтейнерным способом. Предприятия по переработке отходов на территории муниципального образования отсутствуют.</w:t>
      </w:r>
    </w:p>
    <w:p w14:paraId="7F8A4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На территории муниципалитета установлены контейнеры для сбора мусора в местах потенциально возможного скопления мусора. На постоянной основе осуществляется ликвидация свалок, расположенных не только в насел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нных пунктах, но и на прилегающих территориях.</w:t>
      </w:r>
    </w:p>
    <w:p w14:paraId="1948A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Для сбора жидких отходов в домовладениях устанавливаются водонепроницаемые выгребы с наземной частью с крышкой и съ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мной реш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ткой для отделения тв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рдых фракций.</w:t>
      </w:r>
    </w:p>
    <w:p w14:paraId="01C66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Несмотря на своевременный вывоз мусора и наличие контейнерных площадок, жители устраивают несанкционированные свалки, которые неблагоприятно влияют на внешний вид и санитарное состояние муниципального округа.</w:t>
      </w:r>
    </w:p>
    <w:p w14:paraId="71617376">
      <w:pPr>
        <w:pStyle w:val="14"/>
        <w:spacing w:before="7"/>
        <w:ind w:left="115" w:right="110" w:firstLine="736"/>
      </w:pPr>
      <w:r>
        <w:t xml:space="preserve"> </w:t>
      </w:r>
    </w:p>
    <w:p w14:paraId="530C667A">
      <w:pPr>
        <w:pStyle w:val="18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2.2. Технико-экономические параметры существующих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13D0D98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  <w:lang w:val="ru-RU" w:eastAsia="ru-RU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  <w:lang w:val="ru-RU" w:eastAsia="ru-RU"/>
        </w:rPr>
        <w:t>Система социального обслуживания муниципального округа формируется с учётом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сети.</w:t>
      </w:r>
    </w:p>
    <w:tbl>
      <w:tblPr>
        <w:tblStyle w:val="5"/>
        <w:tblW w:w="949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421"/>
        <w:gridCol w:w="851"/>
        <w:gridCol w:w="1134"/>
        <w:gridCol w:w="850"/>
        <w:gridCol w:w="1134"/>
        <w:gridCol w:w="709"/>
        <w:gridCol w:w="851"/>
      </w:tblGrid>
      <w:tr w14:paraId="34A07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8" w:type="dxa"/>
          </w:tcPr>
          <w:p w14:paraId="07AC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421" w:type="dxa"/>
            <w:noWrap/>
            <w:vAlign w:val="center"/>
          </w:tcPr>
          <w:p w14:paraId="4D8FB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noWrap/>
            <w:vAlign w:val="center"/>
          </w:tcPr>
          <w:p w14:paraId="1E5FD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 w14:paraId="79AC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</w:t>
            </w:r>
          </w:p>
        </w:tc>
        <w:tc>
          <w:tcPr>
            <w:tcW w:w="1134" w:type="dxa"/>
          </w:tcPr>
          <w:p w14:paraId="274E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Нормат. на 1000 жителей</w:t>
            </w:r>
          </w:p>
        </w:tc>
        <w:tc>
          <w:tcPr>
            <w:tcW w:w="850" w:type="dxa"/>
            <w:noWrap/>
            <w:vAlign w:val="center"/>
          </w:tcPr>
          <w:p w14:paraId="79A4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существующие</w:t>
            </w:r>
          </w:p>
        </w:tc>
        <w:tc>
          <w:tcPr>
            <w:tcW w:w="1134" w:type="dxa"/>
            <w:noWrap/>
            <w:vAlign w:val="center"/>
          </w:tcPr>
          <w:p w14:paraId="0458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на 2020</w:t>
            </w:r>
          </w:p>
        </w:tc>
        <w:tc>
          <w:tcPr>
            <w:tcW w:w="709" w:type="dxa"/>
            <w:noWrap/>
            <w:vAlign w:val="center"/>
          </w:tcPr>
          <w:p w14:paraId="4CD7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оч.</w:t>
            </w:r>
          </w:p>
        </w:tc>
        <w:tc>
          <w:tcPr>
            <w:tcW w:w="851" w:type="dxa"/>
            <w:noWrap/>
            <w:vAlign w:val="center"/>
          </w:tcPr>
          <w:p w14:paraId="2124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расчётный срок</w:t>
            </w:r>
          </w:p>
        </w:tc>
      </w:tr>
      <w:tr w14:paraId="04C28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1C15D0D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950" w:type="dxa"/>
            <w:gridSpan w:val="7"/>
            <w:vAlign w:val="center"/>
          </w:tcPr>
          <w:p w14:paraId="44B5248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Досуговые учреждения:</w:t>
            </w:r>
          </w:p>
        </w:tc>
      </w:tr>
      <w:tr w14:paraId="7C808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8F037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4E1CE55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</w:t>
            </w:r>
          </w:p>
        </w:tc>
        <w:tc>
          <w:tcPr>
            <w:tcW w:w="851" w:type="dxa"/>
            <w:vAlign w:val="center"/>
          </w:tcPr>
          <w:p w14:paraId="7965C8F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noWrap/>
            <w:vAlign w:val="center"/>
          </w:tcPr>
          <w:p w14:paraId="304D35F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850" w:type="dxa"/>
            <w:noWrap/>
            <w:vAlign w:val="center"/>
          </w:tcPr>
          <w:p w14:paraId="50C9AFE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noWrap/>
            <w:vAlign w:val="center"/>
          </w:tcPr>
          <w:p w14:paraId="3D3C2F9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254</w:t>
            </w:r>
          </w:p>
        </w:tc>
        <w:tc>
          <w:tcPr>
            <w:tcW w:w="709" w:type="dxa"/>
            <w:noWrap/>
            <w:vAlign w:val="center"/>
          </w:tcPr>
          <w:p w14:paraId="45AD423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4D2739AC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14:paraId="484A6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7B4D86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2826DB9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</w:t>
            </w:r>
          </w:p>
        </w:tc>
        <w:tc>
          <w:tcPr>
            <w:tcW w:w="851" w:type="dxa"/>
            <w:vAlign w:val="center"/>
          </w:tcPr>
          <w:p w14:paraId="46F1669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читат. мест</w:t>
            </w:r>
          </w:p>
        </w:tc>
        <w:tc>
          <w:tcPr>
            <w:tcW w:w="1134" w:type="dxa"/>
            <w:noWrap/>
            <w:vAlign w:val="center"/>
          </w:tcPr>
          <w:p w14:paraId="47F1CAF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F651CE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C1460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6EA8B9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5076FD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14:paraId="038B2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88BEBB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9C19D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игровые помещения </w:t>
            </w:r>
          </w:p>
        </w:tc>
        <w:tc>
          <w:tcPr>
            <w:tcW w:w="851" w:type="dxa"/>
            <w:vAlign w:val="center"/>
          </w:tcPr>
          <w:p w14:paraId="0EFB41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2DF8554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14:paraId="53C386B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3DD5E6D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709" w:type="dxa"/>
            <w:noWrap/>
            <w:vAlign w:val="center"/>
          </w:tcPr>
          <w:p w14:paraId="6131EDE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851" w:type="dxa"/>
            <w:noWrap/>
            <w:vAlign w:val="center"/>
          </w:tcPr>
          <w:p w14:paraId="4B3D5CF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</w:tr>
      <w:tr w14:paraId="26850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5C79CB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950" w:type="dxa"/>
            <w:gridSpan w:val="7"/>
            <w:vAlign w:val="center"/>
          </w:tcPr>
          <w:p w14:paraId="08FBE0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учреждения:</w:t>
            </w:r>
          </w:p>
        </w:tc>
      </w:tr>
      <w:tr w14:paraId="7EF68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4A794E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64F7F5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дошкольные учреждения</w:t>
            </w:r>
          </w:p>
        </w:tc>
        <w:tc>
          <w:tcPr>
            <w:tcW w:w="851" w:type="dxa"/>
            <w:vAlign w:val="center"/>
          </w:tcPr>
          <w:p w14:paraId="355711D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10DCD60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14:paraId="0975A8F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704DEE1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noWrap/>
            <w:vAlign w:val="center"/>
          </w:tcPr>
          <w:p w14:paraId="3A75ED4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14:paraId="03999C8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14:paraId="7C2B6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5BDA072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10E0DA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851" w:type="dxa"/>
            <w:vAlign w:val="center"/>
          </w:tcPr>
          <w:p w14:paraId="2B0A176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0EA6CD9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noWrap/>
            <w:vAlign w:val="center"/>
          </w:tcPr>
          <w:p w14:paraId="74F0B1D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408</w:t>
            </w:r>
          </w:p>
        </w:tc>
        <w:tc>
          <w:tcPr>
            <w:tcW w:w="1134" w:type="dxa"/>
            <w:noWrap/>
            <w:vAlign w:val="center"/>
          </w:tcPr>
          <w:p w14:paraId="65E2AAC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709" w:type="dxa"/>
            <w:noWrap/>
            <w:vAlign w:val="center"/>
          </w:tcPr>
          <w:p w14:paraId="53CA1AFC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92BD36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</w:tr>
      <w:tr w14:paraId="2DBBD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4C1F45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59199FF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851" w:type="dxa"/>
            <w:vAlign w:val="center"/>
          </w:tcPr>
          <w:p w14:paraId="39F1C17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м.</w:t>
            </w:r>
          </w:p>
        </w:tc>
        <w:tc>
          <w:tcPr>
            <w:tcW w:w="1134" w:type="dxa"/>
            <w:noWrap/>
            <w:vAlign w:val="center"/>
          </w:tcPr>
          <w:p w14:paraId="2D82C3D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50" w:type="dxa"/>
            <w:noWrap/>
            <w:vAlign w:val="center"/>
          </w:tcPr>
          <w:p w14:paraId="59B0EEC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134" w:type="dxa"/>
            <w:noWrap/>
            <w:vAlign w:val="center"/>
          </w:tcPr>
          <w:p w14:paraId="3BF76AE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</w:t>
            </w:r>
          </w:p>
        </w:tc>
        <w:tc>
          <w:tcPr>
            <w:tcW w:w="709" w:type="dxa"/>
            <w:noWrap/>
            <w:vAlign w:val="center"/>
          </w:tcPr>
          <w:p w14:paraId="022E3F8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14:paraId="4A42976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14:paraId="1361A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3A6FB4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50" w:type="dxa"/>
            <w:gridSpan w:val="7"/>
            <w:vAlign w:val="center"/>
          </w:tcPr>
          <w:p w14:paraId="26AE37B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здравоохранения</w:t>
            </w:r>
          </w:p>
        </w:tc>
      </w:tr>
      <w:tr w14:paraId="3852B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D2A981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07C6E3C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амбулатории с аптекой</w:t>
            </w:r>
          </w:p>
        </w:tc>
        <w:tc>
          <w:tcPr>
            <w:tcW w:w="851" w:type="dxa"/>
            <w:vAlign w:val="center"/>
          </w:tcPr>
          <w:p w14:paraId="220C89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690F822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14:paraId="6E98C74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14:paraId="3EB9CBC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709" w:type="dxa"/>
            <w:noWrap/>
            <w:vAlign w:val="center"/>
          </w:tcPr>
          <w:p w14:paraId="78D0CD8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F4E9A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</w:tr>
      <w:tr w14:paraId="4E40C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3CC9E3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026CB2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врача</w:t>
            </w:r>
          </w:p>
        </w:tc>
        <w:tc>
          <w:tcPr>
            <w:tcW w:w="851" w:type="dxa"/>
            <w:vAlign w:val="center"/>
          </w:tcPr>
          <w:p w14:paraId="482106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1987033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 w14:paraId="5038096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5E838DF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444446E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14:paraId="378B067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0571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08AD1F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21" w:type="dxa"/>
            <w:vAlign w:val="center"/>
          </w:tcPr>
          <w:p w14:paraId="41AA57C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охраны и порядка</w:t>
            </w:r>
          </w:p>
        </w:tc>
        <w:tc>
          <w:tcPr>
            <w:tcW w:w="851" w:type="dxa"/>
            <w:vAlign w:val="center"/>
          </w:tcPr>
          <w:p w14:paraId="6D9220F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4F05C98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14:paraId="499737A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14:paraId="2E08DDD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B6D289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197F87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14:paraId="1D684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69FDE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950" w:type="dxa"/>
            <w:gridSpan w:val="7"/>
            <w:vAlign w:val="center"/>
          </w:tcPr>
          <w:p w14:paraId="645986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административно-коммунального назначения:</w:t>
            </w:r>
          </w:p>
        </w:tc>
      </w:tr>
      <w:tr w14:paraId="7FD75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7E077A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417F755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администрации </w:t>
            </w:r>
          </w:p>
        </w:tc>
        <w:tc>
          <w:tcPr>
            <w:tcW w:w="851" w:type="dxa"/>
            <w:vAlign w:val="center"/>
          </w:tcPr>
          <w:p w14:paraId="57951FF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57BEA48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14:paraId="09CA4E0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 w14:paraId="68A4180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noWrap/>
            <w:vAlign w:val="center"/>
          </w:tcPr>
          <w:p w14:paraId="3075663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5602F2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</w:tr>
      <w:tr w14:paraId="01A3E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35C33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F29CF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Коммунально-технический центр</w:t>
            </w:r>
          </w:p>
        </w:tc>
        <w:tc>
          <w:tcPr>
            <w:tcW w:w="851" w:type="dxa"/>
            <w:vAlign w:val="center"/>
          </w:tcPr>
          <w:p w14:paraId="7633739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3EC7F47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 w14:paraId="77DA810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43571C9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noWrap/>
            <w:vAlign w:val="center"/>
          </w:tcPr>
          <w:p w14:paraId="617F36A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6EBC4B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</w:tr>
      <w:tr w14:paraId="7AC99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086CCD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58E823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vAlign w:val="center"/>
          </w:tcPr>
          <w:p w14:paraId="19BEED0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noWrap/>
            <w:vAlign w:val="center"/>
          </w:tcPr>
          <w:p w14:paraId="5F2288C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4C475C8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2FB0585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223AB58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7F07FF6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14:paraId="4754C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962729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E8D62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851" w:type="dxa"/>
            <w:vAlign w:val="center"/>
          </w:tcPr>
          <w:p w14:paraId="42EF617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опред. МЧС</w:t>
            </w:r>
          </w:p>
        </w:tc>
        <w:tc>
          <w:tcPr>
            <w:tcW w:w="1134" w:type="dxa"/>
            <w:noWrap/>
            <w:vAlign w:val="center"/>
          </w:tcPr>
          <w:p w14:paraId="4AE69FF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4049B35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78FD7D3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6E8120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9AD08E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14:paraId="07E25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CD47D0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21" w:type="dxa"/>
            <w:vAlign w:val="center"/>
          </w:tcPr>
          <w:p w14:paraId="29BCB1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Культовые сооружения (храмы)</w:t>
            </w:r>
          </w:p>
        </w:tc>
        <w:tc>
          <w:tcPr>
            <w:tcW w:w="851" w:type="dxa"/>
            <w:vAlign w:val="center"/>
          </w:tcPr>
          <w:p w14:paraId="0FA88D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3C79C3E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14:paraId="45ABFFD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FA7AC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E38E2F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437AF5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14:paraId="2AB6F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5244C4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21" w:type="dxa"/>
            <w:vAlign w:val="center"/>
          </w:tcPr>
          <w:p w14:paraId="44EB08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Благоустроенное кладбище</w:t>
            </w:r>
          </w:p>
        </w:tc>
        <w:tc>
          <w:tcPr>
            <w:tcW w:w="851" w:type="dxa"/>
            <w:vAlign w:val="center"/>
          </w:tcPr>
          <w:p w14:paraId="0FDF3A0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14:paraId="5CF7FED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  <w:tc>
          <w:tcPr>
            <w:tcW w:w="850" w:type="dxa"/>
            <w:noWrap/>
            <w:vAlign w:val="center"/>
          </w:tcPr>
          <w:p w14:paraId="09878B0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7,4</w:t>
            </w:r>
          </w:p>
        </w:tc>
        <w:tc>
          <w:tcPr>
            <w:tcW w:w="1134" w:type="dxa"/>
            <w:noWrap/>
            <w:vAlign w:val="center"/>
          </w:tcPr>
          <w:p w14:paraId="1DD0497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  <w:tc>
          <w:tcPr>
            <w:tcW w:w="709" w:type="dxa"/>
            <w:noWrap/>
            <w:vAlign w:val="center"/>
          </w:tcPr>
          <w:p w14:paraId="2239C15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</w:t>
            </w:r>
          </w:p>
        </w:tc>
        <w:tc>
          <w:tcPr>
            <w:tcW w:w="851" w:type="dxa"/>
            <w:noWrap/>
            <w:vAlign w:val="center"/>
          </w:tcPr>
          <w:p w14:paraId="064709D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</w:t>
            </w:r>
          </w:p>
        </w:tc>
      </w:tr>
    </w:tbl>
    <w:p w14:paraId="2ADC199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Обеспеченность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учреждениями социального и культурно-бытового обслуживания в целом соответствует нормативным требованиям (СП 42.13330.2011).</w:t>
      </w:r>
    </w:p>
    <w:p w14:paraId="45774FB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</w:rPr>
      </w:pPr>
    </w:p>
    <w:p w14:paraId="19BF4F8E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культурно-досугового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94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80"/>
        <w:gridCol w:w="2343"/>
        <w:gridCol w:w="1797"/>
        <w:gridCol w:w="1904"/>
      </w:tblGrid>
      <w:tr w14:paraId="0D22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678FB3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25B788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80" w:type="dxa"/>
          </w:tcPr>
          <w:p w14:paraId="16E3B85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E624B8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2874791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2343" w:type="dxa"/>
          </w:tcPr>
          <w:p w14:paraId="03DAE6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3EF7F5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01A08F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1797" w:type="dxa"/>
          </w:tcPr>
          <w:p w14:paraId="6790A98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44081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капитального ремонта</w:t>
            </w:r>
          </w:p>
        </w:tc>
        <w:tc>
          <w:tcPr>
            <w:tcW w:w="1904" w:type="dxa"/>
          </w:tcPr>
          <w:p w14:paraId="6CFA83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Максимальная численность одновременно пребывающих на объекте </w:t>
            </w:r>
          </w:p>
        </w:tc>
      </w:tr>
      <w:tr w14:paraId="08EE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A57D9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122F55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3" w:type="dxa"/>
          </w:tcPr>
          <w:p w14:paraId="7E571FA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97" w:type="dxa"/>
          </w:tcPr>
          <w:p w14:paraId="70611D7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14:paraId="3772F0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14:paraId="074C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1CA952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457821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Валуйская ДШИ №1</w:t>
            </w:r>
          </w:p>
        </w:tc>
        <w:tc>
          <w:tcPr>
            <w:tcW w:w="2343" w:type="dxa"/>
          </w:tcPr>
          <w:p w14:paraId="69BE12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0124CAE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904" w:type="dxa"/>
          </w:tcPr>
          <w:p w14:paraId="6F21E7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651C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5A9C5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D12DF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F583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«Валуйская детская </w:t>
            </w:r>
          </w:p>
          <w:p w14:paraId="53A32B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искусств №2»</w:t>
            </w:r>
          </w:p>
        </w:tc>
        <w:tc>
          <w:tcPr>
            <w:tcW w:w="2343" w:type="dxa"/>
          </w:tcPr>
          <w:p w14:paraId="35065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7"/>
                <w:i w:val="0"/>
                <w:iCs/>
                <w:color w:val="292929"/>
                <w:sz w:val="20"/>
                <w:szCs w:val="20"/>
                <w:shd w:val="clear" w:color="auto" w:fill="FFFFFF"/>
              </w:rPr>
              <w:t>1977</w:t>
            </w:r>
          </w:p>
        </w:tc>
        <w:tc>
          <w:tcPr>
            <w:tcW w:w="1797" w:type="dxa"/>
          </w:tcPr>
          <w:p w14:paraId="54ADF0C4">
            <w:pPr>
              <w:widowControl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ru-RU"/>
              </w:rPr>
              <w:t>24</w:t>
            </w:r>
          </w:p>
        </w:tc>
        <w:tc>
          <w:tcPr>
            <w:tcW w:w="1904" w:type="dxa"/>
          </w:tcPr>
          <w:p w14:paraId="084C22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14:paraId="3DA1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690DD8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5C92D8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Уразовская ДШИ</w:t>
            </w:r>
          </w:p>
        </w:tc>
        <w:tc>
          <w:tcPr>
            <w:tcW w:w="2343" w:type="dxa"/>
          </w:tcPr>
          <w:p w14:paraId="610532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09DD83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04" w:type="dxa"/>
          </w:tcPr>
          <w:p w14:paraId="7EB1C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905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692B2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62FC4B8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«ВДХШ им. Григорова В.Д.»</w:t>
            </w:r>
          </w:p>
        </w:tc>
        <w:tc>
          <w:tcPr>
            <w:tcW w:w="2343" w:type="dxa"/>
          </w:tcPr>
          <w:p w14:paraId="754231E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208F7C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04" w:type="dxa"/>
          </w:tcPr>
          <w:p w14:paraId="37BB2EA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886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A7AD6CB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963C6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02848B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МКУК «Валуйский историко-</w:t>
            </w:r>
          </w:p>
          <w:p w14:paraId="16AAB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музей»</w:t>
            </w:r>
          </w:p>
        </w:tc>
        <w:tc>
          <w:tcPr>
            <w:tcW w:w="2343" w:type="dxa"/>
          </w:tcPr>
          <w:p w14:paraId="4940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Памятник архитектуры конца ХIХ века регионального значения </w:t>
            </w:r>
          </w:p>
          <w:p w14:paraId="21A8426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 года</w:t>
            </w:r>
          </w:p>
        </w:tc>
        <w:tc>
          <w:tcPr>
            <w:tcW w:w="1797" w:type="dxa"/>
          </w:tcPr>
          <w:p w14:paraId="378B7A5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904" w:type="dxa"/>
          </w:tcPr>
          <w:p w14:paraId="7393298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59 381 чел</w:t>
            </w:r>
          </w:p>
        </w:tc>
      </w:tr>
      <w:tr w14:paraId="1B1D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D38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0CF0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Уразовский краеведческий музей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35DC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 архитектуры конца ХIХ века регионального значения</w:t>
            </w:r>
          </w:p>
          <w:p w14:paraId="17124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 года</w:t>
            </w:r>
          </w:p>
        </w:tc>
        <w:tc>
          <w:tcPr>
            <w:tcW w:w="1797" w:type="dxa"/>
          </w:tcPr>
          <w:p w14:paraId="59B1B764">
            <w:pPr>
              <w:rPr>
                <w:sz w:val="20"/>
                <w:szCs w:val="20"/>
              </w:rPr>
            </w:pPr>
          </w:p>
          <w:p w14:paraId="0F228DE8">
            <w:pPr>
              <w:rPr>
                <w:sz w:val="20"/>
                <w:szCs w:val="20"/>
              </w:rPr>
            </w:pPr>
          </w:p>
          <w:p w14:paraId="157AF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год</w:t>
            </w:r>
          </w:p>
        </w:tc>
        <w:tc>
          <w:tcPr>
            <w:tcW w:w="1904" w:type="dxa"/>
          </w:tcPr>
          <w:p w14:paraId="087DE6C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093605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96B7D43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17 770 чел</w:t>
            </w:r>
          </w:p>
        </w:tc>
      </w:tr>
      <w:tr w14:paraId="7534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40" w:type="dxa"/>
          </w:tcPr>
          <w:p w14:paraId="26B900E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496CC34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Дом-музей генерала армии Н.Ф. Ватутина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09E3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культурного наследия регионального значения</w:t>
            </w:r>
          </w:p>
          <w:p w14:paraId="4AB3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1944-1945 года </w:t>
            </w:r>
          </w:p>
          <w:p w14:paraId="0EF0FF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(Дом матери)</w:t>
            </w:r>
          </w:p>
        </w:tc>
        <w:tc>
          <w:tcPr>
            <w:tcW w:w="1797" w:type="dxa"/>
          </w:tcPr>
          <w:p w14:paraId="25A3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Реэкспозиция</w:t>
            </w:r>
          </w:p>
          <w:p w14:paraId="7978C4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года</w:t>
            </w:r>
          </w:p>
        </w:tc>
        <w:tc>
          <w:tcPr>
            <w:tcW w:w="1904" w:type="dxa"/>
            <w:vMerge w:val="restart"/>
          </w:tcPr>
          <w:p w14:paraId="337FD28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75DAD80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FF8A82A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F093CC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0E39FF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E8CF3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 чел</w:t>
            </w:r>
          </w:p>
        </w:tc>
      </w:tr>
      <w:tr w14:paraId="71FD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5A101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14:paraId="47159B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Дом-музей генерала армии Н.Ф. Ватутина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5413C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культурного наследия федерального значения</w:t>
            </w:r>
          </w:p>
          <w:p w14:paraId="1C278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 года</w:t>
            </w:r>
          </w:p>
          <w:p w14:paraId="02D89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(родовое поместье)</w:t>
            </w:r>
          </w:p>
        </w:tc>
        <w:tc>
          <w:tcPr>
            <w:tcW w:w="1797" w:type="dxa"/>
          </w:tcPr>
          <w:p w14:paraId="78F720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904" w:type="dxa"/>
            <w:vMerge w:val="continue"/>
          </w:tcPr>
          <w:p w14:paraId="4AB932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F8490D3">
      <w:pPr>
        <w:rPr>
          <w:sz w:val="20"/>
          <w:szCs w:val="20"/>
        </w:rPr>
      </w:pPr>
    </w:p>
    <w:p w14:paraId="35329324">
      <w:pPr>
        <w:pStyle w:val="18"/>
        <w:spacing w:before="0" w:after="0"/>
        <w:jc w:val="both"/>
        <w:rPr>
          <w:sz w:val="28"/>
          <w:szCs w:val="28"/>
        </w:rPr>
      </w:pPr>
    </w:p>
    <w:p w14:paraId="16562963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клубных учреждений по Валуйскому городскому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2"/>
        <w:gridCol w:w="4837"/>
        <w:gridCol w:w="1369"/>
        <w:gridCol w:w="934"/>
        <w:gridCol w:w="1297"/>
        <w:gridCol w:w="952"/>
      </w:tblGrid>
      <w:tr w14:paraId="7A5B98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53BD5F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22886E4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2D38E730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C3E121A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досуговых  учреждений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BA9E243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CABC6B4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4219BB4D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8DD5354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  <w:p w14:paraId="50E2578B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 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E94F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330611B6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23FBB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895437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796C93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BB32E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9B6E6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217B8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F445E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155FD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6CE2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1A0D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Двулучное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7555B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6CD8E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95DF2F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F777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1547,3</w:t>
            </w:r>
          </w:p>
        </w:tc>
      </w:tr>
      <w:tr w14:paraId="198B05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17E26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0665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Казинка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B324CC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83B91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0A2FA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7395A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1281,1</w:t>
            </w:r>
          </w:p>
        </w:tc>
      </w:tr>
      <w:tr w14:paraId="230B81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66F6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2E9B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Насоново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505509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3D7FB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74367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F1C30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1102,6</w:t>
            </w:r>
          </w:p>
        </w:tc>
      </w:tr>
      <w:tr w14:paraId="4CC5F3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F41E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04CB6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с.Соболевка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88071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BE4D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9D68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B791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373,8</w:t>
            </w:r>
          </w:p>
        </w:tc>
      </w:tr>
      <w:tr w14:paraId="083EB2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F48B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C1443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с.Тимоново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9DC4A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27CB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4AB6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FDC3C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474</w:t>
            </w:r>
          </w:p>
        </w:tc>
      </w:tr>
      <w:tr w14:paraId="469A9F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37CB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E13C0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Шелаево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54A6E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32720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00799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91CF6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680</w:t>
            </w:r>
          </w:p>
        </w:tc>
      </w:tr>
      <w:tr w14:paraId="31AA41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BD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8DFBD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Герасимовский Модельный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A162B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1DBD6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F9F1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961B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1005</w:t>
            </w:r>
          </w:p>
        </w:tc>
      </w:tr>
      <w:tr w14:paraId="316A9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ED8C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90E4A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Принцевский Модельный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C0CB9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CC161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DC58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6728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161,5</w:t>
            </w:r>
          </w:p>
        </w:tc>
      </w:tr>
      <w:tr w14:paraId="31F7A7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86E4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E5889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Бирючанский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C1BF5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B2178A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A1548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9BBF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550</w:t>
            </w:r>
          </w:p>
        </w:tc>
      </w:tr>
      <w:tr w14:paraId="4FB624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F20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7A753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Борчанский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A84DD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295AA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373DA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54B64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284</w:t>
            </w:r>
          </w:p>
        </w:tc>
      </w:tr>
      <w:tr w14:paraId="08D574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8E4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38A87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Бутырский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A580E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9A921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CDC16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72AE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257</w:t>
            </w:r>
          </w:p>
        </w:tc>
      </w:tr>
      <w:tr w14:paraId="0291CC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B80D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BA2E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5779E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42A2B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4146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897AF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379,4</w:t>
            </w:r>
          </w:p>
        </w:tc>
      </w:tr>
      <w:tr w14:paraId="174C8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5ED4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0196E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Колосковский Сельский Дом культуры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BDA6C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5A5CE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49E2F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1435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473,9</w:t>
            </w:r>
          </w:p>
        </w:tc>
      </w:tr>
      <w:tr w14:paraId="14BE0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4B66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B4C15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Кукуевский Сельский Дом культуры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773E1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4C7A2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FF9C1A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F585F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215</w:t>
            </w:r>
          </w:p>
        </w:tc>
      </w:tr>
      <w:tr w14:paraId="6D85C5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8BFF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AB342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8D24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2506E7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39FAA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7D79E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420</w:t>
            </w:r>
          </w:p>
        </w:tc>
      </w:tr>
      <w:tr w14:paraId="6A2D6C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56A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37C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Мандровский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45F86B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03220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DD67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03A03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1084,5</w:t>
            </w:r>
          </w:p>
        </w:tc>
      </w:tr>
      <w:tr w14:paraId="5FCBE5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2F7E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A60D2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Новопетровский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8C3612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631C4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0F86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B0CCF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420</w:t>
            </w:r>
          </w:p>
        </w:tc>
      </w:tr>
      <w:tr w14:paraId="2BA920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7963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77E6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Подгоренский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4B86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9C21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CAE06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25D73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276</w:t>
            </w:r>
          </w:p>
        </w:tc>
      </w:tr>
      <w:tr w14:paraId="171B4C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491C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B66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Пристеньский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BEE18B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BD5208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A627A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52761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113,1</w:t>
            </w:r>
          </w:p>
        </w:tc>
      </w:tr>
      <w:tr w14:paraId="667511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FE41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6B4B7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Рождественский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D8707D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73936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2B1B4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D767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484</w:t>
            </w:r>
          </w:p>
        </w:tc>
      </w:tr>
      <w:tr w14:paraId="22E55B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7666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91A33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850CA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38960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E009AE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57821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414,5</w:t>
            </w:r>
          </w:p>
        </w:tc>
      </w:tr>
      <w:tr w14:paraId="288018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A10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8B73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Солотянский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41B5F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2785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85605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ECFDF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364</w:t>
            </w:r>
          </w:p>
        </w:tc>
      </w:tr>
      <w:tr w14:paraId="629340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F631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6E60E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Ураевский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17A3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D5FA7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8D17E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C53D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452</w:t>
            </w:r>
          </w:p>
        </w:tc>
      </w:tr>
      <w:tr w14:paraId="4AD8B3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DEAB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674A4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09905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7DD03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CF2A4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75B8F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294,1</w:t>
            </w:r>
          </w:p>
        </w:tc>
      </w:tr>
      <w:tr w14:paraId="550E64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2D3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98DA8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Яблоновский Сельский Дом культуры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CE8FE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125AE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815DD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3760A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412</w:t>
            </w:r>
          </w:p>
        </w:tc>
      </w:tr>
      <w:tr w14:paraId="50DE0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16A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8BB95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26AC32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A38F0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C6C5D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A4AF5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166,5</w:t>
            </w:r>
          </w:p>
        </w:tc>
      </w:tr>
      <w:tr w14:paraId="63FBA2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CEA1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338E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Безгодовский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228E2E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8908C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AA1ED5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EC13F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166,7</w:t>
            </w:r>
          </w:p>
        </w:tc>
      </w:tr>
      <w:tr w14:paraId="43D04E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F9B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A7E7D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Дальненский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08D87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DCA9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9A5923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EDEB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250,6</w:t>
            </w:r>
          </w:p>
        </w:tc>
      </w:tr>
      <w:tr w14:paraId="3F90B1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96F1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0127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Должанский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CF510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A1DE16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BE8BA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CFA8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365</w:t>
            </w:r>
          </w:p>
        </w:tc>
      </w:tr>
      <w:tr w14:paraId="098C4A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9332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48FF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50D316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51CC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3297D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CA6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248</w:t>
            </w:r>
          </w:p>
        </w:tc>
      </w:tr>
      <w:tr w14:paraId="13AA6A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3D6F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62285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Карабановский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5E59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798B6C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03B12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9BF75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310</w:t>
            </w:r>
          </w:p>
        </w:tc>
      </w:tr>
      <w:tr w14:paraId="02E6B8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765D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6EE55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Лавенский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A3E6C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8F332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B0FFF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91070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227,9</w:t>
            </w:r>
          </w:p>
        </w:tc>
      </w:tr>
      <w:tr w14:paraId="485C97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43A2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34C69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E4DD6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17B1C2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9EC56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561D9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405</w:t>
            </w:r>
          </w:p>
        </w:tc>
      </w:tr>
      <w:tr w14:paraId="6F3785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8E87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55B4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2641C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CAB8F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19372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4A244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150,2</w:t>
            </w:r>
          </w:p>
        </w:tc>
      </w:tr>
      <w:tr w14:paraId="120A32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F4BF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EAEF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Посоховксий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ED6716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04A64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28B43B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8C3F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191</w:t>
            </w:r>
          </w:p>
        </w:tc>
      </w:tr>
      <w:tr w14:paraId="6A435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C54B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D729A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Старохуторской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C7A3C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2B6ACA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AD72EE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1ECC7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274,1</w:t>
            </w:r>
          </w:p>
        </w:tc>
      </w:tr>
      <w:tr w14:paraId="634AC4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8F58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FD1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5B49A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9C4979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169B9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E1FF1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276</w:t>
            </w:r>
          </w:p>
        </w:tc>
      </w:tr>
      <w:tr w14:paraId="340DB9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113B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3A503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Тулянский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236377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941E0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70161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0B69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352,4</w:t>
            </w:r>
          </w:p>
        </w:tc>
      </w:tr>
      <w:tr w14:paraId="3ABF78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678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8C9DC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854BBC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E64D4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EF23F0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BF05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324,8</w:t>
            </w:r>
          </w:p>
        </w:tc>
      </w:tr>
      <w:tr w14:paraId="12936E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DE8D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6AAE5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560E9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4DE93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4A94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BA5F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260</w:t>
            </w:r>
          </w:p>
        </w:tc>
      </w:tr>
      <w:tr w14:paraId="3F1B5D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8E3D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A5406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Шведуновский Сельский Клуб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041A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F108D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E2DCD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C1F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280</w:t>
            </w:r>
          </w:p>
        </w:tc>
      </w:tr>
      <w:tr w14:paraId="7F3D7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C317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7FC43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«Дворец Культуры и Спорта»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F3C96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1998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46154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619FF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BF3E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5779,6</w:t>
            </w:r>
          </w:p>
        </w:tc>
      </w:tr>
      <w:tr w14:paraId="4B718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E08C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E8ABC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«Валуйский дом Ремесел»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B34FD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CF6389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72EB2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67628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9D253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883D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6130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«Центр Культурного Развития»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0BCAC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79F9A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9C393D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A0EA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1463,2</w:t>
            </w:r>
          </w:p>
        </w:tc>
      </w:tr>
      <w:tr w14:paraId="5E5286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09DB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EEBE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Культурного Развития» Соцгородок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7F14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0EB46A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7BABE8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FBF7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820,1</w:t>
            </w:r>
          </w:p>
        </w:tc>
      </w:tr>
      <w:tr w14:paraId="4A3A1E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4788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0B162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Культурного Развития» п. Уразово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E0E285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B9D6B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F5EC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D825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2295,3</w:t>
            </w:r>
          </w:p>
        </w:tc>
      </w:tr>
    </w:tbl>
    <w:p w14:paraId="3BCBC861">
      <w:pPr>
        <w:pStyle w:val="44"/>
        <w:ind w:firstLine="720"/>
        <w:rPr>
          <w:rFonts w:ascii="Times New Roman" w:hAnsi="Times New Roman"/>
          <w:sz w:val="28"/>
          <w:szCs w:val="28"/>
        </w:rPr>
      </w:pPr>
    </w:p>
    <w:p w14:paraId="1A5F7D6A">
      <w:pPr>
        <w:shd w:val="clear" w:color="auto" w:fill="FFFFFF"/>
        <w:ind w:left="72" w:right="77" w:firstLine="720"/>
        <w:jc w:val="both"/>
        <w:rPr>
          <w:sz w:val="28"/>
          <w:szCs w:val="28"/>
          <w:highlight w:val="yellow"/>
        </w:rPr>
      </w:pPr>
    </w:p>
    <w:p w14:paraId="67894F0F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библиотечных учреждений по Валуйскому городскому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9"/>
        <w:gridCol w:w="5668"/>
        <w:gridCol w:w="1082"/>
        <w:gridCol w:w="900"/>
        <w:gridCol w:w="784"/>
        <w:gridCol w:w="948"/>
      </w:tblGrid>
      <w:tr w14:paraId="2F3BE5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0A6A2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437E223B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00CC0396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F963142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учреждений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6B8933D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Год </w:t>
            </w:r>
          </w:p>
          <w:p w14:paraId="0FAE3BF6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строите-льства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D5CFAFD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46E739EF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A43967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Коли-чество</w:t>
            </w:r>
          </w:p>
          <w:p w14:paraId="1BF9A7FC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 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0CD1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74B9BC2F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179E6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F233A1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CDB70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04DC7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C3D908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23314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F2A26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6B6A9E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bottom"/>
          </w:tcPr>
          <w:p w14:paraId="526E1DD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A163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Муниципальное казённое учреждение культуры «Валуйская централизованная библиотечная система»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2E32D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1910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16846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CD297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4A81E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3D7CCD0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bottom"/>
          </w:tcPr>
          <w:p w14:paraId="4ECF367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A83F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Центральная детская библиотека – филиал№32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C3979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803E1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CADF4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2FEBE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432D4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49E2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9A130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Городская Библиотека №1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2B36A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89343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2693C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256C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FCF47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B418D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16992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Городская модельная библиотека № 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527C1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358CF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983BF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8259E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548680D1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D3C00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D60B2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Уразовская поселковая модельная библиотека – филиал №29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C3734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2017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7B516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59513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64CD7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71683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D8B3D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EA0E0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Уразовская модельная детская библиотека – филиал №2170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F079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1961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9B9E5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649B9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4C786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0D093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3F9D5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332A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Борчанская модельная сельская библиотека – филиал №16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B1B52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1954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506E4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166EB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6152A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9F02A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3F0F4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9B69E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Бутырская сельская библиотека – филиал №17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F0C13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A7FEA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BEF6F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4E370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4511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C4CBB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74C8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Герасимовская модельная сельская библиотека – филиал №18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2843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B69868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71B5FA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E073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0703119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157B3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7F86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Дальнинская сельская библиотека – филиал №31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B084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89B48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E16BB0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455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B77D8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3F3B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DD3A8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Двулученская модельная сельская библиотека – филиал №19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7BADC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57652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837DB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2E333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58452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A027FE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AC0AC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Казинская модельная сельская библиотека – филиал №20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BB975D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D780D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C8460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E46A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B9B2C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17BC7D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9123F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Колосковская модельная сельская библиотека – филиал №2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DB62E5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B6D7D2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A3DF3EF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3970C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09B53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74F4F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15ED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Кукуевская сельская библиотека – филиал №22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F2490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5B4FF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DE00BA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F7FF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39458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22F48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E260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Логачевская модельная сельская библиотека – филиал №27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67490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28F249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F22B6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4151B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FA914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36D29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1818B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Мандровская модельная сельская библиотека – филиал №4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2E3C0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69503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AD1E9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BD894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A247A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CBF194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5816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Насовоская модельная сельская библиотека – филиал №5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003B64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632E2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CF2E1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C555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62DA5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7D4E1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21C0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Новопетровская модельная сельская библиотека – филиал №23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359B7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722579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AEE720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7EF8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30046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CEF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49BA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Подгоренская модельная сельская библиотека – филиал №6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51356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311E69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D460E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B6C3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371D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9F9FB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1167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Принцевская сельская библиотека – филиал №7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DAF4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68A96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A66FCC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BADA1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B2075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7C7E46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9C18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Рождестенская модельная сельская библиотека – филиал №9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3C90B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FA755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4F5E12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CA94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1B25B16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411C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1FF4B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Селивановская сельская библиотека – филиал №10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A8B7C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57233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CBCBA1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88648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A6CE4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117A5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6475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Соболевская модельная сельская библиотека – филиал №24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0FCD2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76198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2743D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07062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E2D28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A4CCE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F06C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Солотянская модельная сельская библиотека – филиал №11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4D7D3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C9A1C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6ABC3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92AF8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62A74CD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D260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C9F2D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Старохуторская модельная сельская библиотека – филиал №25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E9B9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4663F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5F232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BEF2A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342C3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70847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21D4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Сухаревская модельная сельская библиотека – филиал №8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11A54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049957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17A66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57053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CFC0B5B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6BBBE7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25915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Тимоновская модельная сельская библиотека – филиал №12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FCD181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E56B7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B8CED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7D196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C0467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5825D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E45AD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Тулянская сельская библиотека – филиал №3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4A65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9DE66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77AE18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75C49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F0FDB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44B87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CEAB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Ураевская модельная сельская библиотека – филиал №26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5F860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F7A2C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1C1C84F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8A72A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DD2A3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09F51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752B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Хмелевская модельная сельская библиотека – филиал №13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FD76D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F041D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D2EC3E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1379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DB0A2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4B8F9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E041C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Хохловская сельская библиотека – филиал №14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15B5FA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515B6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2856E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4E619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00992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84A1F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F373F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Шелаевская модельная сельская библиотека – филиал №28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6EE31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5E2E08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8E0A7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8A1EC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B3E394F"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F011F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A79C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Яблоновская модельная сельская библиотека – филиал №15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0500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8859B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DAC68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10B90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29B7958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целом потребность населения городского округа в объектах культурно-досугового типа и библиотеках удовлетворена.</w:t>
      </w:r>
    </w:p>
    <w:p w14:paraId="49AC38F2">
      <w:pPr>
        <w:spacing w:before="60" w:after="60"/>
        <w:rPr>
          <w:b/>
          <w:bCs/>
          <w:sz w:val="28"/>
          <w:szCs w:val="28"/>
        </w:rPr>
      </w:pPr>
      <w:r>
        <w:t xml:space="preserve"> </w:t>
      </w:r>
    </w:p>
    <w:p w14:paraId="235C9C45">
      <w:pPr>
        <w:pStyle w:val="18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Характеристика общеобразовательных учреждений по Валуйскому городскому округу по состоянию на</w:t>
      </w:r>
      <w:r>
        <w:rPr>
          <w:rFonts w:hint="default"/>
          <w:b/>
          <w:bCs/>
          <w:sz w:val="28"/>
          <w:szCs w:val="28"/>
          <w:lang w:val="ru-RU"/>
        </w:rPr>
        <w:t xml:space="preserve"> 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40"/>
        <w:gridCol w:w="1260"/>
        <w:gridCol w:w="1440"/>
        <w:gridCol w:w="1260"/>
        <w:gridCol w:w="1440"/>
      </w:tblGrid>
      <w:tr w14:paraId="0A19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B9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F0F7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4E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школы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5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Мощность</w:t>
            </w:r>
          </w:p>
          <w:p w14:paraId="2BC2D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учебных мест)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E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учащихся по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состоянию на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01.01.20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>26</w:t>
            </w:r>
            <w:r>
              <w:rPr>
                <w:b/>
                <w:sz w:val="20"/>
                <w:szCs w:val="20"/>
              </w:rPr>
              <w:t xml:space="preserve"> г.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(чел)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B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</w:t>
            </w:r>
          </w:p>
          <w:p w14:paraId="6E033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учеников на 1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учителя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19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Наполняе</w:t>
            </w:r>
          </w:p>
          <w:p w14:paraId="3BC7C7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мость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школ</w:t>
            </w:r>
          </w:p>
          <w:p w14:paraId="7D04F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</w:tr>
      <w:tr w14:paraId="799D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8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Средние общеобразовательные учреждения</w:t>
            </w:r>
          </w:p>
        </w:tc>
      </w:tr>
      <w:tr w14:paraId="2343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EC4E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F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1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C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8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B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14:paraId="53F5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CEF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9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2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7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E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8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14:paraId="3297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4BA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2FA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3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4D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FBF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638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2FC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14:paraId="3C35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669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AC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4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069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A5D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E04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EEE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14:paraId="47E3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029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1E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5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9EB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64F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878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A1C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14:paraId="62D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7B7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7C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«Борчанская СОШ»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925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712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C8A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CA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14:paraId="2325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5CF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51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 Герасимовская СОШ»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8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1E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66C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FB4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14:paraId="1594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DA3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B9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«Двулученская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51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3BA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35B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15B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14:paraId="1567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736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C8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«Казинская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60B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F91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E9A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28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14:paraId="24EA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AC0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01C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«Казначеевская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56141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D07D8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F009A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ACEC8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6B6C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F9A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29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«Колосковская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BE8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E3B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CE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24B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</w:tr>
      <w:tr w14:paraId="0A3F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E28D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2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«Насоновская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1C5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CC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075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05C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04FB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9A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7C0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«Новопетровская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CD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20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B9B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114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14:paraId="5207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E30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C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«Принцевская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518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F5D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C0D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3F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3875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F301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1DB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«Рождественская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C9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8DA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3B2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A3B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14:paraId="12AA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8F4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0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«Тимоноская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B18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2AA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67F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DDE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14:paraId="5D8E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525D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18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«Уразовская № 1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19A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DA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20B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BFC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14:paraId="07FE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FC1F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58F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«Уразовская № 2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088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1AE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CD4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E1B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14:paraId="5C2A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100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4C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«Шелаевская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4D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33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86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85D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14:paraId="1E96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EC0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общеобразовательные учреждения</w:t>
            </w:r>
          </w:p>
        </w:tc>
      </w:tr>
      <w:tr w14:paraId="2B8D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2EAC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6C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«Бутырская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98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23A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4C8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FD0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3A8F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CCA9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2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«Дальненская ООШ»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962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C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B2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D6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14:paraId="1BB2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23FE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720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«Должанская ООШ»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9DF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A6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E7F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7FC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29E8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C6B2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5D7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«Мандровская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9B5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2F0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81D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55B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0F7C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0814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4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«Подгоренская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E5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1AF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57C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FBF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14:paraId="536E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188B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836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«Пристенская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B29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4B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364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A19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</w:tr>
      <w:tr w14:paraId="5AD6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EC7B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E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 «Селивановская СОШ»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5D5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CB7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7D8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C7C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12A4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054C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55C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«Солотянская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8BF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0FA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738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1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5907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DD2D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83D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«Старохуторская ООШ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7F8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1A2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97B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52B4F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D197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99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«Соболевская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79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749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3E2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F3E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79F0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170E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78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«Тулянская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F2B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E14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7BC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6F8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14:paraId="7612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8066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64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«Яблоновская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5BA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CBB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A6B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12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</w:tbl>
    <w:p w14:paraId="5EE1A0C1">
      <w:pPr>
        <w:pStyle w:val="18"/>
        <w:spacing w:before="0" w:after="0"/>
        <w:ind w:left="0" w:leftChars="0" w:firstLine="0" w:firstLineChars="0"/>
        <w:jc w:val="both"/>
        <w:rPr>
          <w:rStyle w:val="9"/>
          <w:bCs/>
          <w:sz w:val="28"/>
          <w:szCs w:val="28"/>
        </w:rPr>
      </w:pPr>
    </w:p>
    <w:p w14:paraId="5B54D287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дошкольных образовательных учреждений по Валуйскому городскому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2"/>
        <w:gridCol w:w="4782"/>
        <w:gridCol w:w="1372"/>
        <w:gridCol w:w="979"/>
        <w:gridCol w:w="1299"/>
        <w:gridCol w:w="957"/>
      </w:tblGrid>
      <w:tr w14:paraId="4CD753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45F506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№№</w:t>
            </w:r>
          </w:p>
          <w:p w14:paraId="1FD38C32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2DE37A1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4B4D2A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детских дошкольных учреждений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203EB6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строите-льства/кап.</w:t>
            </w:r>
          </w:p>
          <w:p w14:paraId="761E70B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8716473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Коли-чество</w:t>
            </w:r>
          </w:p>
          <w:p w14:paraId="53B0E040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BDE558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Дети, посещающие, чел 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E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Наполняе</w:t>
            </w:r>
          </w:p>
          <w:p w14:paraId="36FFEE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мость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(%)</w:t>
            </w:r>
            <w:r>
              <w:rPr>
                <w:b/>
                <w:color w:val="000000"/>
              </w:rPr>
              <w:t>.</w:t>
            </w:r>
          </w:p>
        </w:tc>
      </w:tr>
      <w:tr w14:paraId="15047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CEBE19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1FDD41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2D45B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1AD0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240B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4EAF0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22052A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882D7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329E5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№3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BDCDE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CFCFB6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4BC8B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0D6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</w:t>
            </w:r>
          </w:p>
        </w:tc>
      </w:tr>
      <w:tr w14:paraId="45D8D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7537E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C140C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№4 «Калинка»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56F167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0588A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C5D9F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67F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121</w:t>
            </w:r>
          </w:p>
        </w:tc>
      </w:tr>
      <w:tr w14:paraId="55B8AD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47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30CF9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№5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7EC16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1967/2015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7674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00934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332C7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114</w:t>
            </w:r>
          </w:p>
        </w:tc>
      </w:tr>
      <w:tr w14:paraId="281F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39B22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FB533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№7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0D3E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1978/2019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190B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52DD7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73FF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128</w:t>
            </w:r>
          </w:p>
        </w:tc>
      </w:tr>
      <w:tr w14:paraId="214D7B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9749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B95A9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сад№9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70C65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1973/2014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2C04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8268C2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02D6F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</w:tr>
      <w:tr w14:paraId="30A81E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16B5C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5588D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сад№11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DC2035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1934/2013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1B77EC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73FEAB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C09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111</w:t>
            </w:r>
          </w:p>
        </w:tc>
      </w:tr>
      <w:tr w14:paraId="76161A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6CE446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0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№2» г.Валуйки (два здания)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16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1912/1986</w:t>
            </w:r>
          </w:p>
          <w:p w14:paraId="54FC1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2011/2006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9CE73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92B2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8E4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107</w:t>
            </w:r>
          </w:p>
        </w:tc>
      </w:tr>
      <w:tr w14:paraId="12D9B4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A391C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67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№8 «Золотая рыбка»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54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1975/2007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CBDCE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2054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CC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119</w:t>
            </w:r>
          </w:p>
        </w:tc>
      </w:tr>
      <w:tr w14:paraId="2C8321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84801E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B9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№10»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406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4E4C5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2B452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13D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127</w:t>
            </w:r>
          </w:p>
        </w:tc>
      </w:tr>
      <w:tr w14:paraId="0A430C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9F2344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B6B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с.Борки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26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08C1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CD6C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80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</w:t>
            </w:r>
          </w:p>
        </w:tc>
      </w:tr>
      <w:tr w14:paraId="26663E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67C4C8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C9D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с.Сухарево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A8B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2376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E26D3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07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</w:tr>
      <w:tr w14:paraId="0E520F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3C1E2C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94B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«Бутырская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12DC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FDBFC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ED1C7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AD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</w:tc>
      </w:tr>
      <w:tr w14:paraId="57F095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453E8A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36A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«Старохуторская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F0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1964/2007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474A4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D8F92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A38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</w:tc>
      </w:tr>
      <w:tr w14:paraId="120DE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86A91B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EE9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«Герасимовская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6CE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EDDF1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0C01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E37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94</w:t>
            </w:r>
          </w:p>
        </w:tc>
      </w:tr>
      <w:tr w14:paraId="57DB8B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7760F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EC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«Двулученская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17B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1975/2011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ACC5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F343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EAA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138</w:t>
            </w:r>
          </w:p>
        </w:tc>
      </w:tr>
      <w:tr w14:paraId="77C7F0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95C527D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C8E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«Дальненская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7DF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1960/1962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CC066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A6CA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6DF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</w:tc>
      </w:tr>
      <w:tr w14:paraId="02B390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B795E7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826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с.Казинка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C98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1988/2009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C2F0C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01169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A31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</w:tr>
      <w:tr w14:paraId="016250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8B707A1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E5D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х.Леоновка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A0A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94D3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75E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B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7655EE49"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DE492B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5A9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с.Колосково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7E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84C9E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D73B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77497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114</w:t>
            </w:r>
          </w:p>
        </w:tc>
      </w:tr>
      <w:tr w14:paraId="684C4A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D9D8C4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EB48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«Тулянская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CB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1967/2009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B19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18D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59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14:paraId="2B34B1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1185BF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63DB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«Должанская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BC7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1992/2010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CCD5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94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0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14:paraId="2BB326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7859DF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A20E5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с.Мандрово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EF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1F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2FD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0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  <w:tr w14:paraId="40034B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6F7599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D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«Насоновская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45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1972/2017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046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FD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8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</w:tr>
      <w:tr w14:paraId="282A42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8985DB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03C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с.Безгодовка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85D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1980/2012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D7D12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0D8B9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D94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</w:t>
            </w:r>
          </w:p>
        </w:tc>
      </w:tr>
      <w:tr w14:paraId="4E9D5C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10D46A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89D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«Подгоренская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E4F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1913/1986/1982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7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923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14:paraId="7237C4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EF6F13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EB3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с.Новопетровка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0A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F39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57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264769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6C1AAD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91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с.Принцевка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BBC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F6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4EB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3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14:paraId="1FA841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463230A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EBA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«Улыбка» с. Рождествено»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86B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21CD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2109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D21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</w:tr>
      <w:tr w14:paraId="16C9C3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48CD03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93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центра развития ребенка «Золотая рыбка» в п. Ровное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A3C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7F6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E09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5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7CACB7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65CFEC1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7BB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«Селивановская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49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9467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5F7EB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54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</w:tc>
      </w:tr>
      <w:tr w14:paraId="5A54B6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F356F37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685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с.Солоти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759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2AD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260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1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14:paraId="03173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0ACE177F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7FD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с.Тимоново с дошкольной группой в с. Хмелевец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3B9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1973/2010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09CF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EEC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BB8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422BA1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74FEFE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053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с.Шелаево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6FF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3B30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CA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D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14:paraId="2A49FA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5C5218A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9C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«Родничек» с. Колыхалино»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18D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1938/2009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9F7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C6C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CFE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14:paraId="20DC94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AD461CD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8A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№1 комбинированного вида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D65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1917/2007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8D53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14A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8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14:paraId="389B7C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0FD2A33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193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№2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E8B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9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0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2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</w:tr>
      <w:tr w14:paraId="1A5289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4DD79DF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B83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№3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C14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6EE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049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E3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14:paraId="55C3B7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97DF8B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D99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№4  «Радуга»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2F9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1917/2011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7698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F8A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978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14:paraId="1EB939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D35FB1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DE2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с.Соболевка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B8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2D1E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72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1E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14:paraId="14CF93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6E74B0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2E4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с.Храпово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56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1913/2014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C0CD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20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6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04D815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9FB70B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09D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с.Яблоново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A2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E5F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A3A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3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62309832">
      <w:pPr>
        <w:jc w:val="center"/>
        <w:rPr>
          <w:b/>
          <w:bCs/>
        </w:rPr>
      </w:pPr>
    </w:p>
    <w:p w14:paraId="36943B10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5C2F4BEB">
      <w:pPr>
        <w:pStyle w:val="18"/>
        <w:spacing w:before="0" w:after="0"/>
        <w:jc w:val="center"/>
        <w:rPr>
          <w:rStyle w:val="9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медицинских учреждений по Валуйскому городскому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7"/>
        <w:gridCol w:w="4768"/>
        <w:gridCol w:w="1387"/>
        <w:gridCol w:w="950"/>
        <w:gridCol w:w="1312"/>
        <w:gridCol w:w="967"/>
      </w:tblGrid>
      <w:tr w14:paraId="1F406A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86BD1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668E842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5A4693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B46C6E5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медицинских  учреждений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56F7F05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A691DDB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1A182EF8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3B6265C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  <w:p w14:paraId="22FCF79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посещений 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EA34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6A6F4957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0BC32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DBDA6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975569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83704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F45A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F3D116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3CBE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235B7A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EE527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219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Бирючанский Фельдшерско-акушерский пункт (Далее – ФАП) с.Бирюч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75828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459CE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EAD1D3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E49D6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69,5 </w:t>
            </w:r>
          </w:p>
        </w:tc>
      </w:tr>
      <w:tr w14:paraId="21B8B9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1542E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07C5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Бутырский ФАП с.Бутырки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8700E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1989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B965C2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518A66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370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B2AF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71,4 </w:t>
            </w:r>
          </w:p>
        </w:tc>
      </w:tr>
      <w:tr w14:paraId="7E8F6C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821F2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BF6E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Герасимовский ФАП с. Герасимовка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643B5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1975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475CD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2012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A35F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850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F41B8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123,5 </w:t>
            </w:r>
          </w:p>
        </w:tc>
      </w:tr>
      <w:tr w14:paraId="4BC4FB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C8F34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B55FA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Дальненский ФАП п.Дальний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29559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1993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AF22A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A1591E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415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69758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75,3 </w:t>
            </w:r>
          </w:p>
        </w:tc>
      </w:tr>
      <w:tr w14:paraId="0CB2A0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59DD2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AF52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Двулученский ФАП с.Двулучное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E04E89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BE26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CBE2A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1767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0622F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62,0</w:t>
            </w:r>
          </w:p>
        </w:tc>
      </w:tr>
      <w:tr w14:paraId="717C12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67453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4A276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Заоскольский ФАП (с.Знаменка)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6A23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7F112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5A279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505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CF0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40,4 </w:t>
            </w:r>
          </w:p>
        </w:tc>
      </w:tr>
      <w:tr w14:paraId="00040F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9A327B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A7C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Казначеевский ФАП с.Казначеевка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9EA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7FFF2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2017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C2FF1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296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DAC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47,3 </w:t>
            </w:r>
          </w:p>
        </w:tc>
      </w:tr>
      <w:tr w14:paraId="2FDAE8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BFF7FF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DF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Карабановский ФАП с. Карабаново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9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1984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BA38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AE0B4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267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FAE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58,1</w:t>
            </w:r>
          </w:p>
        </w:tc>
      </w:tr>
      <w:tr w14:paraId="73F00B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2CFD831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28F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Колосковский ФАП с.Колосково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9CF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AE685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F8E3D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5C5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65,6</w:t>
            </w:r>
          </w:p>
        </w:tc>
      </w:tr>
      <w:tr w14:paraId="31DD74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FE8F2D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CE5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Колыхалинский ФАП с.Колыхалино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F6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D8255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37E9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9DF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</w:tr>
      <w:tr w14:paraId="1BA568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7F4292A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7D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Конопляновский ФАП с.Конопляновка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09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6918F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795D1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8BA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84,2</w:t>
            </w:r>
          </w:p>
        </w:tc>
      </w:tr>
      <w:tr w14:paraId="4F5B28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0D9D506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48B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Кукуевский ФАП с.Кукуевка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CAF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D358A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B050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C23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66,5</w:t>
            </w:r>
          </w:p>
        </w:tc>
      </w:tr>
      <w:tr w14:paraId="701D88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31743A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A5E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Лавенский ФАП с. Лавы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80B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E14E2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28832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02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162,7</w:t>
            </w:r>
          </w:p>
        </w:tc>
      </w:tr>
      <w:tr w14:paraId="375F1F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200E38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289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Логачевский ФАП с. Логачевка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72D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F328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9616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C0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57,9</w:t>
            </w:r>
          </w:p>
        </w:tc>
      </w:tr>
      <w:tr w14:paraId="5A22EB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6E2788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D4B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Мандровский ФАП с. Мандрово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EE7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17DA1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67A5C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1128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3B5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190,3</w:t>
            </w:r>
          </w:p>
        </w:tc>
      </w:tr>
      <w:tr w14:paraId="38C7D9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E0A92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670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Новопетровский ФАП с. Новопеторвка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33E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CB870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9940D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AC2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117,3</w:t>
            </w:r>
          </w:p>
        </w:tc>
      </w:tr>
      <w:tr w14:paraId="043EFC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8B7D6C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EFB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Ореховский ФАП с. Орехово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ACC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70C9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F14F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1E8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46,5</w:t>
            </w:r>
          </w:p>
        </w:tc>
      </w:tr>
      <w:tr w14:paraId="01AFA1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C3C7066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81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Подгоренский ФАП с. Подгорное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EB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2D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99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2B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</w:tr>
      <w:tr w14:paraId="47D40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9C110D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95F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Принцевский ФАП с.Принцевка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94B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274359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0B62B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12D2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430,7</w:t>
            </w:r>
          </w:p>
        </w:tc>
      </w:tr>
      <w:tr w14:paraId="25C11D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E88626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58C7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Ровненский ФАП  п. Ровное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25C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A3B9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98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4C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14:paraId="52101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5ABDB62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8F5A3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Рощенский ФАП п. Рощино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CD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74B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4D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E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14:paraId="5CB66E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5AE04C5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4E4C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Селивановский ФАП с. Селиваново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0CF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068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5CB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F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14:paraId="752897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D377F1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CAE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Солотянский ФАП с.Солоти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619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FE3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6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14:paraId="696753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672A41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AC203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Старохуторской ФАП с. Старый Хутор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D8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A22A7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635BE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D91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55,7</w:t>
            </w:r>
          </w:p>
        </w:tc>
      </w:tr>
      <w:tr w14:paraId="6CBF78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DC5FC8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31B0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Сухаревский ФАП с.Сухарево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14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56C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EC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F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14:paraId="18F689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25BCACC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413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Тулянский ФАП с. Тулянка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26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D14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96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14:paraId="7DFFD0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5C4A72A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B9077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Ураевский ФАП с. Ураево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02E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64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FCE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C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14:paraId="5A1A6A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F89C8C2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5877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Хохловский ФАП с.Хохлово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D3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5F99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9E920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9C4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404</w:t>
            </w:r>
          </w:p>
        </w:tc>
      </w:tr>
      <w:tr w14:paraId="1886C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3AB4BF4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8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 ФАП модуль с.Хмелевец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7EE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79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A2A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A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</w:tr>
      <w:tr w14:paraId="3AFF76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5898F3A5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C06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Храповский ФАП с.Храпово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AD8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8A4FB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718A0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D90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55,1</w:t>
            </w:r>
          </w:p>
        </w:tc>
      </w:tr>
      <w:tr w14:paraId="74B06A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57E9968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C0A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Яблоновский ФАП модуль с. Яблоново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D5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254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167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C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</w:tr>
      <w:tr w14:paraId="2AB0A8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9E27959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FF3AD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Шведуновский Центр общей врачебной практики с.Соболевка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16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260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04A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0E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14:paraId="42D5A6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E908D9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9E9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Борчанский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745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D86E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BD7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1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397,3</w:t>
            </w:r>
          </w:p>
        </w:tc>
      </w:tr>
      <w:tr w14:paraId="58B94D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301FA9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8D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Насоновский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BF9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AC0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F4D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46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241,1</w:t>
            </w:r>
          </w:p>
        </w:tc>
      </w:tr>
      <w:tr w14:paraId="5DDB3CC2">
        <w:trPr>
          <w:cantSplit/>
          <w:trHeight w:val="28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7613E193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B4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Казинский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039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0A7E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7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E8E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14:paraId="5674E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704872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FDA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FE1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062E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7AD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8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</w:tr>
      <w:tr w14:paraId="7C9671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5A72DF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17CC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Тимоновский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CAE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1B48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B9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1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208,2</w:t>
            </w:r>
          </w:p>
        </w:tc>
      </w:tr>
      <w:tr w14:paraId="0B183D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45F4642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F36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Шелаевский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A4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48A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BE9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29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</w:tr>
    </w:tbl>
    <w:p w14:paraId="4DA5EAF8">
      <w:pPr>
        <w:pStyle w:val="11"/>
        <w:spacing w:after="0" w:line="240" w:lineRule="auto"/>
        <w:ind w:firstLine="708"/>
        <w:jc w:val="both"/>
        <w:rPr>
          <w:sz w:val="28"/>
          <w:szCs w:val="28"/>
        </w:rPr>
      </w:pPr>
    </w:p>
    <w:p w14:paraId="320CF992">
      <w:pPr>
        <w:shd w:val="clear" w:color="auto" w:fill="FFFFFF"/>
        <w:ind w:left="19" w:right="48" w:firstLine="720"/>
        <w:jc w:val="both"/>
        <w:rPr>
          <w:sz w:val="28"/>
          <w:szCs w:val="28"/>
        </w:rPr>
      </w:pPr>
    </w:p>
    <w:p w14:paraId="1AD94FA8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Жилищное строительство.</w:t>
      </w:r>
    </w:p>
    <w:p w14:paraId="39B6F627">
      <w:pPr>
        <w:ind w:firstLine="709"/>
        <w:jc w:val="both"/>
        <w:rPr>
          <w:b/>
          <w:color w:val="000000"/>
          <w:sz w:val="28"/>
          <w:szCs w:val="28"/>
        </w:rPr>
      </w:pPr>
    </w:p>
    <w:p w14:paraId="761A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Жилищная сфера является одной из наиболее важных в системе экономического развития </w:t>
      </w:r>
      <w:r>
        <w:rPr>
          <w:bCs/>
          <w:sz w:val="28"/>
          <w:szCs w:val="28"/>
        </w:rPr>
        <w:t xml:space="preserve">Валуйского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округа.</w:t>
      </w:r>
      <w:r>
        <w:rPr>
          <w:sz w:val="28"/>
          <w:szCs w:val="28"/>
        </w:rPr>
        <w:t xml:space="preserve"> </w:t>
      </w:r>
    </w:p>
    <w:p w14:paraId="5B2D7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источниками, формирующими информационное обеспечение о состоянии жилищного фонда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 округа</w:t>
      </w:r>
      <w:r>
        <w:rPr>
          <w:sz w:val="28"/>
          <w:szCs w:val="28"/>
        </w:rPr>
        <w:t>, должны являться материалы сплошного обследования всего жилищного фонда. Обследование должно проводиться по единой методике, что обеспечит единство диагностики и системы показателей.</w:t>
      </w:r>
    </w:p>
    <w:p w14:paraId="0206A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результате провед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нной оценки жилищного фонда можно сделать следующие выводы:</w:t>
      </w:r>
    </w:p>
    <w:p w14:paraId="318FA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Средняя обеспеченность населения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>
        <w:rPr>
          <w:sz w:val="28"/>
          <w:szCs w:val="28"/>
        </w:rPr>
        <w:t>общей площадью соответствует социальным нормативам на человека.</w:t>
      </w:r>
    </w:p>
    <w:p w14:paraId="62514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Темпы строительства нового жилищного фонда по г</w:t>
      </w:r>
      <w:r>
        <w:rPr>
          <w:bCs/>
          <w:sz w:val="28"/>
          <w:szCs w:val="28"/>
        </w:rPr>
        <w:t>ороду Валуйки</w:t>
      </w:r>
      <w:r>
        <w:rPr>
          <w:sz w:val="28"/>
          <w:szCs w:val="28"/>
        </w:rPr>
        <w:t xml:space="preserve"> выше, чем по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 в целом. </w:t>
      </w:r>
    </w:p>
    <w:p w14:paraId="7C3E9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Обеспеченность жилья сетями инженерной инфраструктуры находится на высоком уровне.</w:t>
      </w:r>
    </w:p>
    <w:p w14:paraId="6F86EB82">
      <w:pPr>
        <w:ind w:firstLine="709"/>
        <w:jc w:val="both"/>
        <w:rPr>
          <w:sz w:val="28"/>
          <w:szCs w:val="28"/>
        </w:rPr>
      </w:pPr>
    </w:p>
    <w:p w14:paraId="02738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Жилищный фонд</w:t>
      </w:r>
    </w:p>
    <w:tbl>
      <w:tblPr>
        <w:tblStyle w:val="5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5806"/>
      </w:tblGrid>
      <w:tr w14:paraId="265F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shd w:val="clear" w:color="auto" w:fill="CCFFCC"/>
            <w:vAlign w:val="center"/>
          </w:tcPr>
          <w:p w14:paraId="08204A4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округа</w:t>
            </w:r>
          </w:p>
        </w:tc>
        <w:tc>
          <w:tcPr>
            <w:tcW w:w="3037" w:type="pct"/>
            <w:shd w:val="clear" w:color="auto" w:fill="CCFFCC"/>
            <w:vAlign w:val="center"/>
          </w:tcPr>
          <w:p w14:paraId="6AD94AD1">
            <w:pPr>
              <w:jc w:val="center"/>
              <w:rPr>
                <w:b/>
              </w:rPr>
            </w:pPr>
            <w:r>
              <w:rPr>
                <w:b/>
              </w:rPr>
              <w:t>Введено в действие жилых домов на территории Ва</w:t>
            </w:r>
            <w:r>
              <w:rPr>
                <w:b/>
                <w:lang w:val="ru-RU"/>
              </w:rPr>
              <w:t>л</w:t>
            </w:r>
            <w:r>
              <w:rPr>
                <w:b/>
              </w:rPr>
              <w:t xml:space="preserve">уйского </w:t>
            </w:r>
            <w:r>
              <w:rPr>
                <w:b/>
                <w:lang w:val="ru-RU"/>
              </w:rPr>
              <w:t>муниципального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округа, в 20</w:t>
            </w:r>
            <w:r>
              <w:rPr>
                <w:rFonts w:hint="default"/>
                <w:b/>
                <w:lang w:val="ru-RU"/>
              </w:rPr>
              <w:t>25</w:t>
            </w:r>
            <w:r>
              <w:rPr>
                <w:b/>
              </w:rPr>
              <w:t xml:space="preserve"> году кв.м. общей площади</w:t>
            </w:r>
          </w:p>
        </w:tc>
      </w:tr>
      <w:tr w14:paraId="0900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35015C2B">
            <w:pPr>
              <w:rPr>
                <w:b/>
              </w:rPr>
            </w:pPr>
            <w:r>
              <w:rPr>
                <w:bCs/>
                <w:sz w:val="28"/>
                <w:szCs w:val="28"/>
              </w:rPr>
              <w:t>Валуйский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bCs/>
                <w:sz w:val="28"/>
                <w:szCs w:val="28"/>
              </w:rPr>
              <w:t xml:space="preserve"> округ в том числе:</w:t>
            </w:r>
          </w:p>
        </w:tc>
        <w:tc>
          <w:tcPr>
            <w:tcW w:w="3037" w:type="pct"/>
            <w:vAlign w:val="center"/>
          </w:tcPr>
          <w:p w14:paraId="544D19C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25249,6</w:t>
            </w:r>
          </w:p>
        </w:tc>
      </w:tr>
      <w:tr w14:paraId="44E2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25157F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ИЖС</w:t>
            </w:r>
          </w:p>
        </w:tc>
        <w:tc>
          <w:tcPr>
            <w:tcW w:w="3037" w:type="pct"/>
            <w:vAlign w:val="center"/>
          </w:tcPr>
          <w:p w14:paraId="6B63C73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24016</w:t>
            </w:r>
          </w:p>
        </w:tc>
      </w:tr>
      <w:tr w14:paraId="655B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2F0F69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МКД</w:t>
            </w:r>
          </w:p>
        </w:tc>
        <w:tc>
          <w:tcPr>
            <w:tcW w:w="3037" w:type="pct"/>
            <w:vAlign w:val="center"/>
          </w:tcPr>
          <w:p w14:paraId="007DC62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1233,6</w:t>
            </w:r>
          </w:p>
        </w:tc>
      </w:tr>
    </w:tbl>
    <w:p w14:paraId="43AC85C7">
      <w:pPr>
        <w:jc w:val="both"/>
        <w:rPr>
          <w:color w:val="000000"/>
          <w:sz w:val="28"/>
          <w:szCs w:val="28"/>
          <w:u w:val="single"/>
        </w:rPr>
      </w:pPr>
    </w:p>
    <w:p w14:paraId="1E09D76E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Предприятия торговли и общественного питания.</w:t>
      </w:r>
    </w:p>
    <w:p w14:paraId="524D94F5">
      <w:pPr>
        <w:ind w:firstLine="720"/>
        <w:jc w:val="both"/>
        <w:rPr>
          <w:b/>
          <w:color w:val="000000"/>
          <w:sz w:val="28"/>
          <w:szCs w:val="28"/>
        </w:rPr>
      </w:pPr>
    </w:p>
    <w:p w14:paraId="419A6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Требуемая обеспеченность населения учреждениями и предприятиями обслуживания, гарантирующими социальный минимум, рассчитана в соответствии с нормами СП 2.07.01-89* «Градостроительство. Планировка и застройка городских и сельских поселений», региональными и местными нормативами градостроительного проектирования.</w:t>
      </w:r>
    </w:p>
    <w:p w14:paraId="43707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Валуйского</w:t>
      </w:r>
      <w:r>
        <w:rPr>
          <w:rFonts w:hint="default"/>
          <w:sz w:val="28"/>
          <w:szCs w:val="28"/>
          <w:lang w:val="ru-RU"/>
        </w:rPr>
        <w:t xml:space="preserve"> муниципального </w:t>
      </w:r>
      <w:r>
        <w:rPr>
          <w:sz w:val="28"/>
          <w:szCs w:val="28"/>
        </w:rPr>
        <w:t xml:space="preserve">округа действуют </w:t>
      </w:r>
      <w:r>
        <w:rPr>
          <w:rFonts w:hint="default"/>
          <w:sz w:val="28"/>
          <w:szCs w:val="28"/>
          <w:lang w:val="ru-RU"/>
        </w:rPr>
        <w:t xml:space="preserve">3 </w:t>
      </w:r>
      <w:r>
        <w:rPr>
          <w:sz w:val="28"/>
          <w:szCs w:val="28"/>
        </w:rPr>
        <w:t>рынка.</w:t>
      </w:r>
    </w:p>
    <w:p w14:paraId="6BD79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масса предприятий обслуживания сосредоточена в городе Валуйки и пос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лке Уразово, обеспеченность промышленными товарными и продовольственными магазинами, предприятиями общественного питания (рестораны, кафе, кафетериями, барами и пр.) находится на достаточно высоком уровне.</w:t>
      </w:r>
    </w:p>
    <w:p w14:paraId="6B4B0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на территории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дефицит предприятий торговли и общественного питания имеется только в новостроящихся микрорайонах.</w:t>
      </w:r>
    </w:p>
    <w:p w14:paraId="3C0AAAE6">
      <w:pPr>
        <w:shd w:val="clear" w:color="auto" w:fill="FFFFFF"/>
        <w:ind w:left="19" w:right="48" w:firstLine="720"/>
        <w:jc w:val="both"/>
        <w:rPr>
          <w:sz w:val="28"/>
          <w:szCs w:val="28"/>
        </w:rPr>
      </w:pPr>
    </w:p>
    <w:p w14:paraId="7F946CF4">
      <w:pPr>
        <w:pStyle w:val="18"/>
        <w:spacing w:before="0" w:after="0"/>
        <w:ind w:left="0" w:right="-5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2.3. Прогнозируемый спрос на услуги социальной инфраструктуры</w:t>
      </w:r>
    </w:p>
    <w:p w14:paraId="3B2A520D">
      <w:pPr>
        <w:pStyle w:val="18"/>
        <w:spacing w:before="0" w:after="0"/>
        <w:ind w:left="0" w:right="-5"/>
        <w:jc w:val="both"/>
        <w:rPr>
          <w:rStyle w:val="9"/>
          <w:bCs/>
          <w:sz w:val="28"/>
          <w:szCs w:val="28"/>
        </w:rPr>
      </w:pPr>
    </w:p>
    <w:p w14:paraId="4800CEAC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</w:rPr>
        <w:t xml:space="preserve">Согласно Генерального плана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Белгородской области произойд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т незначительное </w:t>
      </w:r>
      <w:r>
        <w:rPr>
          <w:sz w:val="28"/>
          <w:szCs w:val="28"/>
          <w:lang w:val="ru-RU"/>
        </w:rPr>
        <w:t>уменьшение</w:t>
      </w:r>
      <w:r>
        <w:rPr>
          <w:sz w:val="28"/>
          <w:szCs w:val="28"/>
        </w:rPr>
        <w:t xml:space="preserve"> численности населения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округа, а следовательно, и </w:t>
      </w:r>
      <w:r>
        <w:rPr>
          <w:sz w:val="28"/>
          <w:szCs w:val="28"/>
          <w:lang w:val="ru-RU"/>
        </w:rPr>
        <w:t>уменьшение</w:t>
      </w:r>
      <w:r>
        <w:rPr>
          <w:sz w:val="28"/>
          <w:szCs w:val="28"/>
        </w:rPr>
        <w:t xml:space="preserve"> градостроительной деятельности. В связи с этим можно сделать вывод, что на протяжении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годов будет наблюдаться </w:t>
      </w:r>
      <w:r>
        <w:rPr>
          <w:sz w:val="28"/>
          <w:szCs w:val="28"/>
          <w:lang w:val="ru-RU"/>
        </w:rPr>
        <w:t>достаточно</w:t>
      </w:r>
      <w:r>
        <w:rPr>
          <w:rFonts w:hint="default"/>
          <w:sz w:val="28"/>
          <w:szCs w:val="28"/>
          <w:lang w:val="ru-RU"/>
        </w:rPr>
        <w:t xml:space="preserve"> высокий</w:t>
      </w:r>
      <w:r>
        <w:rPr>
          <w:sz w:val="28"/>
          <w:szCs w:val="28"/>
        </w:rPr>
        <w:t xml:space="preserve"> спрос на социальные услуги.</w:t>
      </w:r>
    </w:p>
    <w:p w14:paraId="272490CA">
      <w:pPr>
        <w:pStyle w:val="18"/>
        <w:spacing w:before="0" w:after="0"/>
        <w:ind w:left="0" w:right="-5"/>
        <w:jc w:val="both"/>
        <w:rPr>
          <w:sz w:val="28"/>
          <w:szCs w:val="28"/>
        </w:rPr>
      </w:pPr>
    </w:p>
    <w:p w14:paraId="4A9AE21C">
      <w:pPr>
        <w:pStyle w:val="18"/>
        <w:spacing w:before="0" w:after="0"/>
        <w:ind w:left="0" w:right="-5"/>
        <w:jc w:val="center"/>
        <w:rPr>
          <w:b/>
          <w:sz w:val="28"/>
          <w:szCs w:val="28"/>
        </w:rPr>
      </w:pPr>
      <w:r>
        <w:rPr>
          <w:b/>
        </w:rPr>
        <w:t>2.</w:t>
      </w:r>
      <w:r>
        <w:rPr>
          <w:b/>
          <w:sz w:val="28"/>
          <w:szCs w:val="28"/>
        </w:rPr>
        <w:t xml:space="preserve">4. Оценка нормативно-правовой базы, необходимой для функционирования и развития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14:paraId="3257FC44">
      <w:pPr>
        <w:pStyle w:val="18"/>
        <w:spacing w:before="0" w:after="0"/>
        <w:ind w:left="0" w:right="-5"/>
        <w:jc w:val="center"/>
        <w:rPr>
          <w:b/>
          <w:sz w:val="28"/>
          <w:szCs w:val="28"/>
        </w:rPr>
      </w:pPr>
    </w:p>
    <w:p w14:paraId="4D4A7F6E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 изменения сложившейся ситуации и формирования условий для устойчивого социально-экономического развития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намечены в перспективных программах различного уровня. Среди основополагающих документов особое значение имеет Программа социально-экономического развития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округа, Генеральный план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Белгородской области, Местные нормативы градостроительного проектирования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Белгородской области</w:t>
      </w:r>
      <w:r>
        <w:rPr>
          <w:rFonts w:ascii="Times New Roman" w:hAnsi="Times New Roman"/>
          <w:sz w:val="28"/>
          <w:szCs w:val="28"/>
        </w:rPr>
        <w:t xml:space="preserve">, Правила землепользования и застройки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Белгородской</w:t>
      </w:r>
      <w:r>
        <w:rPr>
          <w:rFonts w:ascii="Times New Roman" w:hAnsi="Times New Roman"/>
          <w:sz w:val="28"/>
          <w:szCs w:val="28"/>
        </w:rPr>
        <w:t xml:space="preserve"> и Правила Благоустройства территории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округа.</w:t>
      </w:r>
    </w:p>
    <w:p w14:paraId="2548C550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предусматривает следующие мероприятия: </w:t>
      </w:r>
    </w:p>
    <w:p w14:paraId="27CB2780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Внесение изменений в Генеральный план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Белгородской области: </w:t>
      </w:r>
    </w:p>
    <w:p w14:paraId="7D0E74AC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выявлении новых, необходимых к реализации мероприятий Программы; </w:t>
      </w:r>
    </w:p>
    <w:p w14:paraId="78980CA6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появлении новых инвестиционных проектов, особо значимых для территории; </w:t>
      </w:r>
    </w:p>
    <w:p w14:paraId="1BAC596C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наступлении событий, выявляющих новые приоритеты в развитии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округа, а также вызывающих потерю своей значимости отдельных мероприятий. </w:t>
      </w:r>
    </w:p>
    <w:p w14:paraId="44602BD2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информационного обеспечения реализации Программы действует сайт администрации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hint="default" w:ascii="Times New Roman" w:hAnsi="Times New Roman"/>
          <w:sz w:val="28"/>
          <w:szCs w:val="28"/>
        </w:rPr>
        <w:t>https://valujskij-r31.gosweb.gosuslugi.ru</w:t>
      </w:r>
      <w:r>
        <w:rPr>
          <w:rFonts w:ascii="Times New Roman" w:hAnsi="Times New Roman"/>
          <w:sz w:val="28"/>
          <w:szCs w:val="28"/>
        </w:rPr>
        <w:t>.</w:t>
      </w:r>
    </w:p>
    <w:p w14:paraId="3F8476C5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Федеральный закон от 29 декабря 2014 г. №456-ФЗ "О внесении изменений в Градостроительный кодекс Российской Федерации и отдельные законодательные акты Российской Федерации".</w:t>
      </w:r>
    </w:p>
    <w:p w14:paraId="41563385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Постановление Правительства РФ от 1 октября 2015 г. №1050 "Об утверждении требований к программам комплексного развития социальной инфраструктуры поселений, городских округов".</w:t>
      </w:r>
    </w:p>
    <w:p w14:paraId="70F1BDD0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Приказ</w:t>
      </w:r>
      <w:r>
        <w:rPr>
          <w:rFonts w:hint="default"/>
          <w:sz w:val="28"/>
          <w:szCs w:val="28"/>
          <w:lang w:val="ru-RU"/>
        </w:rPr>
        <w:t xml:space="preserve"> управления архитектуры и градостроительства</w:t>
      </w:r>
      <w:r>
        <w:rPr>
          <w:sz w:val="28"/>
          <w:szCs w:val="28"/>
        </w:rPr>
        <w:t xml:space="preserve"> Белгородской области от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октября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237-ОД-Н</w:t>
      </w:r>
      <w:r>
        <w:rPr>
          <w:sz w:val="28"/>
          <w:szCs w:val="28"/>
        </w:rPr>
        <w:t xml:space="preserve"> «Об утверждении Генерального плана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Белгородской области».</w:t>
      </w:r>
    </w:p>
    <w:p w14:paraId="5F1F86F9">
      <w:pPr>
        <w:pStyle w:val="18"/>
        <w:spacing w:before="0" w:after="0"/>
        <w:ind w:left="0" w:right="-5"/>
        <w:jc w:val="both"/>
        <w:rPr>
          <w:color w:val="FF6600"/>
          <w:sz w:val="28"/>
          <w:szCs w:val="28"/>
        </w:rPr>
      </w:pPr>
    </w:p>
    <w:p w14:paraId="3ABFC7AA">
      <w:pPr>
        <w:pStyle w:val="18"/>
        <w:spacing w:before="0" w:after="0"/>
        <w:ind w:left="0" w:right="-5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3. Перечень мероприятий (инвестиционных проектов) по проектированию, строительству и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19AB496D">
      <w:pPr>
        <w:pStyle w:val="18"/>
        <w:spacing w:before="0" w:after="0"/>
        <w:jc w:val="center"/>
        <w:rPr>
          <w:sz w:val="28"/>
          <w:szCs w:val="28"/>
        </w:rPr>
      </w:pPr>
    </w:p>
    <w:p w14:paraId="687AC0F4">
      <w:pPr>
        <w:pStyle w:val="31"/>
        <w:tabs>
          <w:tab w:val="left" w:pos="1638"/>
        </w:tabs>
        <w:spacing w:line="362" w:lineRule="auto"/>
        <w:ind w:left="0" w:leftChars="0" w:right="-142" w:rightChars="0" w:firstLine="0" w:firstLineChars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Объекты местного значения Валуйского </w:t>
      </w:r>
      <w:r>
        <w:rPr>
          <w:rFonts w:ascii="Times New Roman" w:hAnsi="Times New Roman"/>
          <w:b/>
          <w:sz w:val="28"/>
          <w:lang w:val="ru-RU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округа</w:t>
      </w:r>
    </w:p>
    <w:p w14:paraId="5BEC9241">
      <w:pPr>
        <w:pStyle w:val="18"/>
        <w:spacing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Программой предусмотрены мероприятия по реконструкции и строительству объектов местного значения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</w:t>
      </w:r>
    </w:p>
    <w:p w14:paraId="45624B55">
      <w:pPr>
        <w:pStyle w:val="18"/>
        <w:spacing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tbl>
      <w:tblPr>
        <w:tblStyle w:val="5"/>
        <w:tblW w:w="101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21"/>
        <w:gridCol w:w="1796"/>
        <w:gridCol w:w="1602"/>
        <w:gridCol w:w="1380"/>
        <w:gridCol w:w="1972"/>
        <w:gridCol w:w="1418"/>
      </w:tblGrid>
      <w:tr w14:paraId="6D32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6" w:type="dxa"/>
            <w:vMerge w:val="restart"/>
          </w:tcPr>
          <w:p w14:paraId="53C19892">
            <w:pPr>
              <w:pStyle w:val="47"/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№</w:t>
            </w:r>
          </w:p>
          <w:p w14:paraId="53738CA1">
            <w:pPr>
              <w:pStyle w:val="47"/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п/п</w:t>
            </w:r>
          </w:p>
        </w:tc>
        <w:tc>
          <w:tcPr>
            <w:tcW w:w="1521" w:type="dxa"/>
            <w:vMerge w:val="restart"/>
          </w:tcPr>
          <w:p w14:paraId="1D964235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Наименование объекта местного значения</w:t>
            </w:r>
          </w:p>
        </w:tc>
        <w:tc>
          <w:tcPr>
            <w:tcW w:w="4778" w:type="dxa"/>
            <w:gridSpan w:val="3"/>
          </w:tcPr>
          <w:p w14:paraId="0BF26FCE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Анализ использования территории поселения, муниципального округа</w:t>
            </w:r>
          </w:p>
        </w:tc>
        <w:tc>
          <w:tcPr>
            <w:tcW w:w="1972" w:type="dxa"/>
            <w:vMerge w:val="restart"/>
          </w:tcPr>
          <w:p w14:paraId="648DFD7F">
            <w:pPr>
              <w:pStyle w:val="47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auto"/>
                <w:sz w:val="16"/>
                <w:szCs w:val="16"/>
                <w:shd w:val="clear" w:color="auto" w:fill="FFFFFF"/>
              </w:rPr>
              <w:t>Обоснование выбранного варианта размещения объекта местного значения</w:t>
            </w:r>
          </w:p>
        </w:tc>
        <w:tc>
          <w:tcPr>
            <w:tcW w:w="1418" w:type="dxa"/>
            <w:vMerge w:val="restart"/>
          </w:tcPr>
          <w:p w14:paraId="72E15510">
            <w:pPr>
              <w:pStyle w:val="47"/>
              <w:rPr>
                <w:rStyle w:val="49"/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  <w:shd w:val="clear" w:color="auto" w:fill="FFFFFF"/>
              </w:rPr>
              <w:t>Оценка возможного влияния на комплексное развитие территории</w:t>
            </w:r>
          </w:p>
        </w:tc>
      </w:tr>
      <w:tr w14:paraId="5737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6" w:type="dxa"/>
            <w:vMerge w:val="continue"/>
          </w:tcPr>
          <w:p w14:paraId="59DC87C0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</w:tcPr>
          <w:p w14:paraId="27BD5898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796" w:type="dxa"/>
          </w:tcPr>
          <w:p w14:paraId="3A9A5A42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Состояние и использование территории на момент подготовки проекта генерального плана</w:t>
            </w:r>
          </w:p>
        </w:tc>
        <w:tc>
          <w:tcPr>
            <w:tcW w:w="1602" w:type="dxa"/>
          </w:tcPr>
          <w:p w14:paraId="2E90AE10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Наличие особых условий и ограничений по использованию территории</w:t>
            </w:r>
          </w:p>
        </w:tc>
        <w:tc>
          <w:tcPr>
            <w:tcW w:w="1380" w:type="dxa"/>
          </w:tcPr>
          <w:p w14:paraId="1CD98FBB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Выявленные проблемы</w:t>
            </w:r>
          </w:p>
          <w:p w14:paraId="224AF4BB">
            <w:pPr>
              <w:pStyle w:val="4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72" w:type="dxa"/>
            <w:vMerge w:val="continue"/>
          </w:tcPr>
          <w:p w14:paraId="611EB7C6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</w:tcPr>
          <w:p w14:paraId="561FD75D">
            <w:pPr>
              <w:pStyle w:val="47"/>
              <w:rPr>
                <w:color w:val="auto"/>
                <w:sz w:val="16"/>
                <w:szCs w:val="16"/>
              </w:rPr>
            </w:pPr>
          </w:p>
        </w:tc>
      </w:tr>
      <w:tr w14:paraId="3B5D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689" w:type="dxa"/>
        </w:trPr>
        <w:tc>
          <w:tcPr>
            <w:tcW w:w="496" w:type="dxa"/>
          </w:tcPr>
          <w:p w14:paraId="6172E450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</w:t>
            </w:r>
          </w:p>
        </w:tc>
      </w:tr>
      <w:tr w14:paraId="49B3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</w:tcPr>
          <w:p w14:paraId="55E71DF3">
            <w:pPr>
              <w:pStyle w:val="4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1521" w:type="dxa"/>
          </w:tcPr>
          <w:p w14:paraId="04A22FB2">
            <w:pPr>
              <w:pStyle w:val="47"/>
              <w:jc w:val="left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796" w:type="dxa"/>
            <w:vAlign w:val="top"/>
          </w:tcPr>
          <w:p w14:paraId="55347276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качественными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условиями получения образовательных услуг</w:t>
            </w:r>
          </w:p>
        </w:tc>
        <w:tc>
          <w:tcPr>
            <w:tcW w:w="1602" w:type="dxa"/>
            <w:vAlign w:val="top"/>
          </w:tcPr>
          <w:p w14:paraId="2D1F0BF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3434F2C5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highlight w:val="red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>Морально устаревшая и нефункциональная среда для получения образовательных услуг</w:t>
            </w:r>
          </w:p>
        </w:tc>
        <w:tc>
          <w:tcPr>
            <w:tcW w:w="1972" w:type="dxa"/>
            <w:vAlign w:val="top"/>
          </w:tcPr>
          <w:p w14:paraId="4DB6E46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Капитальный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ремонт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45046290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  <w:p w14:paraId="0513DA9D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</w:p>
        </w:tc>
      </w:tr>
      <w:tr w14:paraId="57AF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CB332A2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1.2.</w:t>
            </w:r>
          </w:p>
        </w:tc>
        <w:tc>
          <w:tcPr>
            <w:tcW w:w="1521" w:type="dxa"/>
          </w:tcPr>
          <w:p w14:paraId="7AFA2930">
            <w:pPr>
              <w:pStyle w:val="47"/>
              <w:jc w:val="left"/>
              <w:rPr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 w:eastAsia="ru-RU"/>
              </w:rPr>
              <w:t>Капитальный ремонт МДОУ «Детский сад №2» п. Уразово</w:t>
            </w:r>
          </w:p>
        </w:tc>
        <w:tc>
          <w:tcPr>
            <w:tcW w:w="1796" w:type="dxa"/>
            <w:vAlign w:val="top"/>
          </w:tcPr>
          <w:p w14:paraId="2DC3FD35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highlight w:val="red"/>
                <w:lang w:val="ru-RU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качественными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условиями получения образовательных услуг</w:t>
            </w:r>
          </w:p>
        </w:tc>
        <w:tc>
          <w:tcPr>
            <w:tcW w:w="1602" w:type="dxa"/>
            <w:vAlign w:val="top"/>
          </w:tcPr>
          <w:p w14:paraId="168245DB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0B281C0C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>Морально устаревшая и нефункциональная среда для получения образовательных услуг</w:t>
            </w:r>
          </w:p>
        </w:tc>
        <w:tc>
          <w:tcPr>
            <w:tcW w:w="1972" w:type="dxa"/>
            <w:vAlign w:val="top"/>
          </w:tcPr>
          <w:p w14:paraId="367BB34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Капитальный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ремонт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6E97A570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</w:tc>
      </w:tr>
      <w:tr w14:paraId="272F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19708D5E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1.3.</w:t>
            </w:r>
          </w:p>
        </w:tc>
        <w:tc>
          <w:tcPr>
            <w:tcW w:w="1521" w:type="dxa"/>
          </w:tcPr>
          <w:p w14:paraId="74FE1DA5">
            <w:pPr>
              <w:pStyle w:val="47"/>
              <w:jc w:val="left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Строительство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796" w:type="dxa"/>
            <w:vAlign w:val="top"/>
          </w:tcPr>
          <w:p w14:paraId="346E1B0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</w:rPr>
              <w:t>мест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ами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МОУ СОШ</w:t>
            </w:r>
          </w:p>
        </w:tc>
        <w:tc>
          <w:tcPr>
            <w:tcW w:w="1602" w:type="dxa"/>
            <w:vAlign w:val="top"/>
          </w:tcPr>
          <w:p w14:paraId="4ED62684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745ABA40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 xml:space="preserve"> селе не хватает мест в существующей МОУ СОШ</w:t>
            </w:r>
          </w:p>
        </w:tc>
        <w:tc>
          <w:tcPr>
            <w:tcW w:w="1972" w:type="dxa"/>
            <w:vAlign w:val="top"/>
          </w:tcPr>
          <w:p w14:paraId="283851DC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246437EA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  <w:p w14:paraId="0AD3335A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</w:p>
        </w:tc>
      </w:tr>
      <w:tr w14:paraId="3B0D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689" w:type="dxa"/>
        </w:trPr>
        <w:tc>
          <w:tcPr>
            <w:tcW w:w="496" w:type="dxa"/>
          </w:tcPr>
          <w:p w14:paraId="4B4874A3">
            <w:pPr>
              <w:pStyle w:val="4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14:paraId="43A5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299A45A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</w:rPr>
              <w:t>2.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</w:t>
            </w:r>
          </w:p>
        </w:tc>
        <w:tc>
          <w:tcPr>
            <w:tcW w:w="1521" w:type="dxa"/>
          </w:tcPr>
          <w:p w14:paraId="0151D2D3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Ледовая арена</w:t>
            </w:r>
          </w:p>
          <w:p w14:paraId="5E6356F3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г. Валуйки, ул. Соколова</w:t>
            </w:r>
          </w:p>
        </w:tc>
        <w:tc>
          <w:tcPr>
            <w:tcW w:w="1796" w:type="dxa"/>
            <w:vAlign w:val="top"/>
          </w:tcPr>
          <w:p w14:paraId="26EE6BD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Для обслуживания населенного пункта необходимо обеспечение в объектах физкультуры и массового спорта ледовой арены пропускной способностью 120 чел. за смену</w:t>
            </w:r>
          </w:p>
        </w:tc>
        <w:tc>
          <w:tcPr>
            <w:tcW w:w="1602" w:type="dxa"/>
            <w:vAlign w:val="top"/>
          </w:tcPr>
          <w:p w14:paraId="583AD5C9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7A479FA0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 городе отсутствует ледовая арена</w:t>
            </w:r>
          </w:p>
        </w:tc>
        <w:tc>
          <w:tcPr>
            <w:tcW w:w="1972" w:type="dxa"/>
            <w:vAlign w:val="top"/>
          </w:tcPr>
          <w:p w14:paraId="26B3D58F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 городе отсутствует ледовая арена</w:t>
            </w:r>
          </w:p>
        </w:tc>
        <w:tc>
          <w:tcPr>
            <w:tcW w:w="1418" w:type="dxa"/>
            <w:vAlign w:val="top"/>
          </w:tcPr>
          <w:p w14:paraId="6FC3487C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  <w:p w14:paraId="4FDC5D1B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</w:p>
        </w:tc>
      </w:tr>
      <w:tr w14:paraId="3994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6A8F508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2.2.</w:t>
            </w:r>
          </w:p>
        </w:tc>
        <w:tc>
          <w:tcPr>
            <w:tcW w:w="1521" w:type="dxa"/>
          </w:tcPr>
          <w:p w14:paraId="4108BF38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796" w:type="dxa"/>
            <w:vAlign w:val="top"/>
          </w:tcPr>
          <w:p w14:paraId="5DB2237E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Обеспечение объекта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физкультуры</w:t>
            </w:r>
          </w:p>
        </w:tc>
        <w:tc>
          <w:tcPr>
            <w:tcW w:w="1602" w:type="dxa"/>
            <w:vAlign w:val="top"/>
          </w:tcPr>
          <w:p w14:paraId="706B8752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09B0E48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Отсутствие спортплощадок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519AD7E8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E45A77E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потребностей населения в объектах физкультуры и спорта, увеличение социальной</w:t>
            </w:r>
          </w:p>
          <w:p w14:paraId="45E4A119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привлекательности населенного пункта</w:t>
            </w:r>
          </w:p>
        </w:tc>
      </w:tr>
      <w:tr w14:paraId="7CC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1A7B4A33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2.3.</w:t>
            </w:r>
          </w:p>
        </w:tc>
        <w:tc>
          <w:tcPr>
            <w:tcW w:w="1521" w:type="dxa"/>
          </w:tcPr>
          <w:p w14:paraId="3E411608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796" w:type="dxa"/>
            <w:shd w:val="clear" w:color="auto" w:fill="auto"/>
            <w:vAlign w:val="top"/>
          </w:tcPr>
          <w:p w14:paraId="0641F96F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Обеспечение объекта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физкультуры</w:t>
            </w:r>
          </w:p>
        </w:tc>
        <w:tc>
          <w:tcPr>
            <w:tcW w:w="1602" w:type="dxa"/>
            <w:shd w:val="clear" w:color="auto" w:fill="auto"/>
            <w:vAlign w:val="top"/>
          </w:tcPr>
          <w:p w14:paraId="6F0AA9FC">
            <w:pPr>
              <w:pStyle w:val="47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отсутствуют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8C460FE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Отсутствие спортплощадок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474ECA91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1057386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потребностей населения в объектах физкультуры и спорта, увеличение социальной</w:t>
            </w:r>
          </w:p>
          <w:p w14:paraId="32D8165C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привлекательности населенного пункта</w:t>
            </w:r>
          </w:p>
        </w:tc>
      </w:tr>
    </w:tbl>
    <w:p w14:paraId="0C639048">
      <w:pPr>
        <w:pStyle w:val="18"/>
        <w:spacing w:before="0" w:after="0"/>
        <w:rPr>
          <w:sz w:val="28"/>
          <w:szCs w:val="28"/>
        </w:rPr>
      </w:pPr>
    </w:p>
    <w:p w14:paraId="7E07D2A5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предусмотрены мероприятия по строительству объектов </w:t>
      </w:r>
      <w:r>
        <w:rPr>
          <w:sz w:val="28"/>
          <w:szCs w:val="28"/>
          <w:lang w:val="ru-RU"/>
        </w:rPr>
        <w:t>регионального</w:t>
      </w:r>
      <w:r>
        <w:rPr>
          <w:sz w:val="28"/>
          <w:szCs w:val="28"/>
        </w:rPr>
        <w:t xml:space="preserve"> значения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 </w:t>
      </w:r>
    </w:p>
    <w:p w14:paraId="12E3686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Строительство взрослой поликлиники ОГБУЗ «Валуйская ЦРБ» по адресу: г. Валуйки, ул. Свердлова, 10.</w:t>
      </w:r>
    </w:p>
    <w:p w14:paraId="4A096E41">
      <w:pPr>
        <w:pStyle w:val="18"/>
        <w:spacing w:before="0" w:after="0"/>
        <w:jc w:val="both"/>
        <w:rPr>
          <w:sz w:val="28"/>
          <w:szCs w:val="28"/>
        </w:rPr>
      </w:pPr>
    </w:p>
    <w:p w14:paraId="34E1FAF7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4.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20791A56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6A909619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</w:rPr>
        <w:t>Финансирование Программы намечается осуществлять за сч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 консолидации средств федерального, регионального, муниципального бюджетов и внебюджетных источников.</w:t>
      </w:r>
    </w:p>
    <w:p w14:paraId="7BA795DA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 плата за пользование услугами.</w:t>
      </w:r>
    </w:p>
    <w:p w14:paraId="42E9C40C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14:paraId="44DFCCF2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Запланированный объем средств на реализацию Программы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годы составляе</w:t>
      </w:r>
      <w:r>
        <w:rPr>
          <w:sz w:val="28"/>
          <w:szCs w:val="28"/>
          <w:highlight w:val="none"/>
        </w:rPr>
        <w:t xml:space="preserve">т </w:t>
      </w:r>
      <w:r>
        <w:rPr>
          <w:rFonts w:hint="default"/>
          <w:sz w:val="28"/>
          <w:szCs w:val="28"/>
          <w:highlight w:val="none"/>
          <w:lang w:val="ru-RU"/>
        </w:rPr>
        <w:t>1779,45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>млн</w:t>
      </w:r>
      <w:r>
        <w:rPr>
          <w:sz w:val="28"/>
          <w:szCs w:val="28"/>
          <w:highlight w:val="none"/>
        </w:rPr>
        <w:t>. рублей.</w:t>
      </w:r>
    </w:p>
    <w:p w14:paraId="17B831BF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Финансово-экономическое обоснование Программы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годы будет производиться ежегодно, по мере уточнения утверждения инвестиционных программ и объемов финансирования.</w:t>
      </w:r>
    </w:p>
    <w:p w14:paraId="19EC242E">
      <w:pPr>
        <w:pStyle w:val="18"/>
        <w:spacing w:before="0" w:after="0"/>
        <w:jc w:val="both"/>
        <w:rPr>
          <w:sz w:val="28"/>
          <w:szCs w:val="28"/>
        </w:rPr>
      </w:pPr>
    </w:p>
    <w:p w14:paraId="303ABB93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72DA2085">
      <w:pPr>
        <w:pStyle w:val="18"/>
        <w:spacing w:before="0" w:after="0"/>
        <w:ind w:left="0"/>
        <w:jc w:val="center"/>
        <w:rPr>
          <w:rStyle w:val="9"/>
          <w:bCs/>
          <w:sz w:val="28"/>
          <w:szCs w:val="28"/>
        </w:rPr>
      </w:pPr>
    </w:p>
    <w:p w14:paraId="323BD90C">
      <w:pPr>
        <w:pStyle w:val="18"/>
        <w:spacing w:before="0" w:after="0"/>
        <w:ind w:left="0"/>
        <w:jc w:val="both"/>
        <w:rPr>
          <w:sz w:val="28"/>
          <w:szCs w:val="28"/>
          <w:highlight w:val="none"/>
        </w:rPr>
      </w:pPr>
      <w:r>
        <w:rPr>
          <w:rStyle w:val="9"/>
          <w:bCs/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В ходе реализации Программы </w:t>
      </w:r>
      <w:r>
        <w:rPr>
          <w:sz w:val="28"/>
          <w:szCs w:val="28"/>
          <w:highlight w:val="none"/>
          <w:lang w:val="ru-RU"/>
        </w:rPr>
        <w:t>муниципального</w:t>
      </w:r>
      <w:r>
        <w:rPr>
          <w:sz w:val="28"/>
          <w:szCs w:val="28"/>
          <w:highlight w:val="none"/>
        </w:rPr>
        <w:t xml:space="preserve"> округа будут достигнуты следующие целевые показатели:</w:t>
      </w:r>
    </w:p>
    <w:p w14:paraId="375ABD30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>Капитально</w:t>
      </w:r>
      <w:r>
        <w:rPr>
          <w:rFonts w:hint="default"/>
          <w:sz w:val="28"/>
          <w:szCs w:val="28"/>
          <w:highlight w:val="none"/>
          <w:lang w:val="ru-RU"/>
        </w:rPr>
        <w:t xml:space="preserve"> отремонтированы 2 объекта образования, построен 1 объект образования;</w:t>
      </w:r>
    </w:p>
    <w:p w14:paraId="1D7B4D60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Капитально отремонтирован 1 объект спорта, построен 1 объект спорта;</w:t>
      </w:r>
    </w:p>
    <w:p w14:paraId="256442D5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Капитально отремонтированы 3 объекта культуры;</w:t>
      </w:r>
    </w:p>
    <w:p w14:paraId="1BF5CFE4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Проведены работы по комплексному благоустройству 13 дворовых территорий многоквартирных жилых домов;</w:t>
      </w:r>
    </w:p>
    <w:p w14:paraId="6A50A8B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Благоустроены 10 детских игровых и спортивных досуговых площадок;</w:t>
      </w:r>
    </w:p>
    <w:p w14:paraId="51D20791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Проведены работы по устройству уличного освещения на 2 улицах населённых пунктов округа;</w:t>
      </w:r>
    </w:p>
    <w:p w14:paraId="36297120">
      <w:pPr>
        <w:pStyle w:val="18"/>
        <w:spacing w:before="0" w:after="0"/>
        <w:ind w:left="0" w:leftChars="0" w:firstLine="719" w:firstLineChars="257"/>
        <w:jc w:val="both"/>
      </w:pPr>
      <w:r>
        <w:rPr>
          <w:rFonts w:hint="default"/>
          <w:sz w:val="28"/>
          <w:szCs w:val="28"/>
          <w:highlight w:val="none"/>
          <w:lang w:val="ru-RU"/>
        </w:rPr>
        <w:t>- Капитально отремонтированы 13 автодорог местного значения в твёрдом покрытии.</w:t>
      </w:r>
    </w:p>
    <w:p w14:paraId="6087AEDA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осуществлении модернизации объектов ЖКХ основное внимание необходимо уделить внедрению энергосберегающих технологий, позволяющих получить наибольший экономический эффект и обеспечить устойчивую работу жилищно-коммунального комплекса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</w:t>
      </w:r>
    </w:p>
    <w:p w14:paraId="1DFD452B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сохранение родников, рек, ручь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в;</w:t>
      </w:r>
    </w:p>
    <w:p w14:paraId="6F1B6B73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расчистка, обустройство водоохранных зон и прибрежных защитных полос;</w:t>
      </w:r>
    </w:p>
    <w:p w14:paraId="624E2F06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охрана водозаборных территорий.</w:t>
      </w:r>
    </w:p>
    <w:p w14:paraId="2B7C0D82">
      <w:pPr>
        <w:pStyle w:val="18"/>
        <w:spacing w:before="0" w:after="0"/>
        <w:ind w:left="0" w:leftChars="0" w:firstLine="0" w:firstLineChars="0"/>
        <w:sectPr>
          <w:headerReference r:id="rId3" w:type="default"/>
          <w:headerReference r:id="rId4" w:type="even"/>
          <w:pgSz w:w="11907" w:h="16840"/>
          <w:pgMar w:top="851" w:right="748" w:bottom="567" w:left="1701" w:header="0" w:footer="6" w:gutter="0"/>
          <w:cols w:space="708" w:num="1"/>
          <w:titlePg/>
          <w:docGrid w:linePitch="360" w:charSpace="0"/>
        </w:sectPr>
      </w:pPr>
    </w:p>
    <w:p w14:paraId="577B38B2">
      <w:pPr>
        <w:pStyle w:val="18"/>
        <w:ind w:left="0" w:leftChars="0" w:right="-221" w:rightChars="0" w:firstLine="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</w:t>
      </w:r>
      <w:r>
        <w:rPr>
          <w:rFonts w:hint="default"/>
          <w:b/>
          <w:sz w:val="28"/>
          <w:szCs w:val="28"/>
          <w:lang w:val="ru-RU"/>
        </w:rPr>
        <w:t>45</w:t>
      </w:r>
      <w:r>
        <w:rPr>
          <w:b/>
          <w:sz w:val="28"/>
          <w:szCs w:val="28"/>
        </w:rPr>
        <w:t xml:space="preserve"> годы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254"/>
        <w:gridCol w:w="1620"/>
        <w:gridCol w:w="1980"/>
        <w:gridCol w:w="1301"/>
        <w:gridCol w:w="1258"/>
        <w:gridCol w:w="1725"/>
        <w:gridCol w:w="1289"/>
        <w:gridCol w:w="1500"/>
        <w:gridCol w:w="1874"/>
      </w:tblGrid>
      <w:tr w14:paraId="5FF8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54" w:type="dxa"/>
            <w:vAlign w:val="center"/>
          </w:tcPr>
          <w:p w14:paraId="1471BA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54" w:type="dxa"/>
            <w:vAlign w:val="center"/>
          </w:tcPr>
          <w:p w14:paraId="785C2C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rStyle w:val="9"/>
                <w:bCs/>
                <w:sz w:val="20"/>
              </w:rPr>
            </w:pPr>
            <w:r>
              <w:rPr>
                <w:rStyle w:val="9"/>
                <w:bCs/>
                <w:sz w:val="20"/>
              </w:rPr>
              <w:t>Наименование</w:t>
            </w:r>
          </w:p>
          <w:p w14:paraId="5112947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Мероприятия (проекта)</w:t>
            </w:r>
          </w:p>
        </w:tc>
        <w:tc>
          <w:tcPr>
            <w:tcW w:w="1620" w:type="dxa"/>
            <w:vAlign w:val="center"/>
          </w:tcPr>
          <w:p w14:paraId="4A6400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08" w:hanging="108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Тип (реконструкция, проектирование, строительство)</w:t>
            </w:r>
          </w:p>
        </w:tc>
        <w:tc>
          <w:tcPr>
            <w:tcW w:w="1980" w:type="dxa"/>
            <w:vAlign w:val="center"/>
          </w:tcPr>
          <w:p w14:paraId="3CDD901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0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Характеристика мероприятия</w:t>
            </w:r>
          </w:p>
        </w:tc>
        <w:tc>
          <w:tcPr>
            <w:tcW w:w="1301" w:type="dxa"/>
            <w:vAlign w:val="center"/>
          </w:tcPr>
          <w:p w14:paraId="1EAD98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</w:p>
        </w:tc>
        <w:tc>
          <w:tcPr>
            <w:tcW w:w="1258" w:type="dxa"/>
            <w:vAlign w:val="center"/>
          </w:tcPr>
          <w:p w14:paraId="2805903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реализации проекта</w:t>
            </w:r>
          </w:p>
        </w:tc>
        <w:tc>
          <w:tcPr>
            <w:tcW w:w="1725" w:type="dxa"/>
            <w:vAlign w:val="center"/>
          </w:tcPr>
          <w:p w14:paraId="4A8907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97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Ожидаемый эффект от реализации проекта</w:t>
            </w:r>
          </w:p>
        </w:tc>
        <w:tc>
          <w:tcPr>
            <w:tcW w:w="1289" w:type="dxa"/>
            <w:vAlign w:val="center"/>
          </w:tcPr>
          <w:p w14:paraId="3F0A7FA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получения эффекта</w:t>
            </w:r>
          </w:p>
        </w:tc>
        <w:tc>
          <w:tcPr>
            <w:tcW w:w="1500" w:type="dxa"/>
            <w:vAlign w:val="center"/>
          </w:tcPr>
          <w:p w14:paraId="629AA4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окупаемости проекта</w:t>
            </w:r>
          </w:p>
        </w:tc>
        <w:tc>
          <w:tcPr>
            <w:tcW w:w="1874" w:type="dxa"/>
            <w:vAlign w:val="center"/>
          </w:tcPr>
          <w:p w14:paraId="4C4BA38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Предполагаемый источник финансирования</w:t>
            </w:r>
          </w:p>
        </w:tc>
      </w:tr>
      <w:tr w14:paraId="4243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287832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  <w:vAlign w:val="center"/>
          </w:tcPr>
          <w:p w14:paraId="2F865BC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620" w:type="dxa"/>
            <w:vAlign w:val="center"/>
          </w:tcPr>
          <w:p w14:paraId="3F34E66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 w:hanging="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vAlign w:val="center"/>
          </w:tcPr>
          <w:p w14:paraId="2692E2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54" w:rightChars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43B90BE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  <w:r>
              <w:rPr>
                <w:rFonts w:hint="default"/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 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1258" w:type="dxa"/>
            <w:vAlign w:val="center"/>
          </w:tcPr>
          <w:p w14:paraId="6A4365D7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725" w:type="dxa"/>
            <w:vAlign w:val="center"/>
          </w:tcPr>
          <w:p w14:paraId="14B0737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vAlign w:val="center"/>
          </w:tcPr>
          <w:p w14:paraId="1127E7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1500" w:type="dxa"/>
            <w:vAlign w:val="center"/>
          </w:tcPr>
          <w:p w14:paraId="459466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1874" w:type="dxa"/>
            <w:vAlign w:val="center"/>
          </w:tcPr>
          <w:p w14:paraId="63387C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4621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1E4209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2254" w:type="dxa"/>
            <w:vAlign w:val="center"/>
          </w:tcPr>
          <w:p w14:paraId="648C60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Мандровского сельского Дома культуры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6655C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A302A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46FFC0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33,2</w:t>
            </w:r>
          </w:p>
        </w:tc>
        <w:tc>
          <w:tcPr>
            <w:tcW w:w="1258" w:type="dxa"/>
            <w:vAlign w:val="center"/>
          </w:tcPr>
          <w:p w14:paraId="1A9C1548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vAlign w:val="center"/>
          </w:tcPr>
          <w:p w14:paraId="40D19B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49A3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99B1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0FF7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E9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E7AEB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2254" w:type="dxa"/>
            <w:vAlign w:val="center"/>
          </w:tcPr>
          <w:p w14:paraId="75983D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Солотянского сельского Дома культуры «Филиал МУК «ДК и С»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04B6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4571A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063A2A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25,7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0A76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0A7F4A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9485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13775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0B966B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68BE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696CC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2254" w:type="dxa"/>
            <w:vAlign w:val="center"/>
          </w:tcPr>
          <w:p w14:paraId="26BEC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МДОУ «Детский сад №2» п. Уразово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CC45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4940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266BB6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6FA3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E2095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927B1F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EC257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AA4BF3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0FE3E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vAlign w:val="center"/>
          </w:tcPr>
          <w:p w14:paraId="5CBA979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254" w:type="dxa"/>
            <w:vAlign w:val="center"/>
          </w:tcPr>
          <w:p w14:paraId="4428E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Объект культурного наследия регионального значения: «Народный дом» по адресу: Белгородская области, Валуйский муниципальный округ, г. Валуйки, ул. Гагарина, д.15 (Бассейн «Волна»)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7240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59320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A2EEF9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89,8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B8518B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347FB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FBC85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DB214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B854BE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4DC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10577D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2254" w:type="dxa"/>
            <w:vAlign w:val="center"/>
          </w:tcPr>
          <w:p w14:paraId="3AEDF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Капитальный ремонт автомобильной дороги по ул. Никольская в г. Валуйки Белгородской области</w:t>
            </w:r>
          </w:p>
          <w:p w14:paraId="20C34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(3,085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38C4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0FB9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B9F712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138,4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E6D14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068C30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1522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B24E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3F5C3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4F16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393D7E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2254" w:type="dxa"/>
            <w:vAlign w:val="center"/>
          </w:tcPr>
          <w:p w14:paraId="1D887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Транспортная в г. Валуйки Белгородской области </w:t>
            </w:r>
          </w:p>
          <w:p w14:paraId="0258C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км)</w:t>
            </w:r>
          </w:p>
          <w:p w14:paraId="55EDC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1A9B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53AC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8F130A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5FBAF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15FEA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4FDF0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2124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8692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651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F8BDF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2254" w:type="dxa"/>
            <w:vAlign w:val="center"/>
          </w:tcPr>
          <w:p w14:paraId="7D424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Набережная в г. Валуйки Белгородской области  </w:t>
            </w:r>
          </w:p>
          <w:p w14:paraId="12EBF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(0,544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D2F07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1825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F3EE8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BBC8DE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923070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C3CFC1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0E9D1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DB62AD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5004A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FC480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2254" w:type="dxa"/>
            <w:vAlign w:val="center"/>
          </w:tcPr>
          <w:p w14:paraId="14571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пер. 3-й Новоездоцкий в г. Валуйки Белгородской области </w:t>
            </w:r>
          </w:p>
          <w:p w14:paraId="3F744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(0,105 км)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62716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4A2A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B321E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FB796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FA88E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CF22D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760C1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B015A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01A33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185CE2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  <w:tc>
          <w:tcPr>
            <w:tcW w:w="2254" w:type="dxa"/>
            <w:vAlign w:val="center"/>
          </w:tcPr>
          <w:p w14:paraId="22E5C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в с. Тимоново, ул. Костевка Валуйского муниципального округа Белгородской области </w:t>
            </w:r>
          </w:p>
          <w:p w14:paraId="01578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(1,52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64564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417F0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2753AEA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36,7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D6DB425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35FB97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DF62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41CA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7697D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 регионального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762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vAlign w:val="center"/>
          </w:tcPr>
          <w:p w14:paraId="69619E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2254" w:type="dxa"/>
            <w:vAlign w:val="center"/>
          </w:tcPr>
          <w:p w14:paraId="2D1B0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Щорса (подъезд к кладбищу) в с. Шушпаново Валуйского муниципального округа Белгородской области</w:t>
            </w:r>
          </w:p>
          <w:p w14:paraId="5773D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(0,750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31044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28D11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07F493F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1FC7B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5B194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E156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E39E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85A750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 регионального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448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EC7CB8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2254" w:type="dxa"/>
            <w:vAlign w:val="center"/>
          </w:tcPr>
          <w:p w14:paraId="5B5D4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Абрикосовая в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8748C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5874F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8B167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83DD9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51D55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7B4CD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9F15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4606B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06BBA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5A4D3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2254" w:type="dxa"/>
            <w:vAlign w:val="center"/>
          </w:tcPr>
          <w:p w14:paraId="5114ED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Ремонт автомобильной дороги по ул.Садовая в с.Ситнянка Валуйского городского округа Белгородской области, протяженностью L=0,721 км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9D74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66E03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6154D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ADE3D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22220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F9F6C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7408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52413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B7D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76BD53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2254" w:type="dxa"/>
            <w:vAlign w:val="center"/>
          </w:tcPr>
          <w:p w14:paraId="4C37478A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ул.Кардонная в с.Басово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1DFD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7CC99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B73793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8211F8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EB836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884BD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86415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C3248A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D83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9C8E8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2254" w:type="dxa"/>
            <w:vAlign w:val="center"/>
          </w:tcPr>
          <w:p w14:paraId="5BE07AAC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ул.Сосновая в с.Овчинниково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D02B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4822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36F48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CC406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40D2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22A9E8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00D72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8BC0E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B6C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4" w:type="dxa"/>
            <w:vAlign w:val="center"/>
          </w:tcPr>
          <w:p w14:paraId="7F8327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</w:t>
            </w:r>
          </w:p>
        </w:tc>
        <w:tc>
          <w:tcPr>
            <w:tcW w:w="2254" w:type="dxa"/>
            <w:vAlign w:val="center"/>
          </w:tcPr>
          <w:p w14:paraId="073E43F4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ул.Пушкина в с.Посохово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C9FA9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0FF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8D112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D6E26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C3D53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47FC1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0110D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5AD2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FD2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vAlign w:val="center"/>
          </w:tcPr>
          <w:p w14:paraId="73A54C3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  <w:tc>
          <w:tcPr>
            <w:tcW w:w="2254" w:type="dxa"/>
            <w:vAlign w:val="center"/>
          </w:tcPr>
          <w:p w14:paraId="780C1761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 Щорса (подъезд к кладбищу) в с.Шушпаново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2752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F3E9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1D61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A4B28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D01C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13CB8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9BE9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FC9F5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2CD4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019DF1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</w:t>
            </w:r>
          </w:p>
        </w:tc>
        <w:tc>
          <w:tcPr>
            <w:tcW w:w="2254" w:type="dxa"/>
            <w:vAlign w:val="center"/>
          </w:tcPr>
          <w:p w14:paraId="253AA7E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ул. Чапаева, 28Д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BAF9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54E28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26B5C1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CC33E56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3FC2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A07EC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8831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BE69E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2D32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D26179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</w:t>
            </w:r>
          </w:p>
        </w:tc>
        <w:tc>
          <w:tcPr>
            <w:tcW w:w="2254" w:type="dxa"/>
            <w:vAlign w:val="center"/>
          </w:tcPr>
          <w:p w14:paraId="238F4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20F3F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63CEB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спортивного объекта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AB190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9,95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C85F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7747A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A2137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815C3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BC92B0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3D7BA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9A06DD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2254" w:type="dxa"/>
            <w:vAlign w:val="center"/>
          </w:tcPr>
          <w:p w14:paraId="70ADF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сетей наружного освещения в мкр. Соцгородок в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066F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66B8A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объекта инженерной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36230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1586A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805AE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E1125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34E2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F8DF8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47F9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2A55A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</w:t>
            </w:r>
          </w:p>
        </w:tc>
        <w:tc>
          <w:tcPr>
            <w:tcW w:w="2254" w:type="dxa"/>
            <w:vAlign w:val="center"/>
          </w:tcPr>
          <w:p w14:paraId="51D2C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D86CD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BA9C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C5718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FC8997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75A7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AA8D4C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E78F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B2AD98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958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A569B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</w:t>
            </w:r>
          </w:p>
        </w:tc>
        <w:tc>
          <w:tcPr>
            <w:tcW w:w="2254" w:type="dxa"/>
            <w:vAlign w:val="center"/>
          </w:tcPr>
          <w:p w14:paraId="28020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4EB71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F3E10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спортивного объекта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5347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2FCA25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3E4E09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F52A5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770D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C1748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81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0884A6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</w:t>
            </w:r>
          </w:p>
        </w:tc>
        <w:tc>
          <w:tcPr>
            <w:tcW w:w="2254" w:type="dxa"/>
            <w:vAlign w:val="center"/>
          </w:tcPr>
          <w:p w14:paraId="7825E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 с. Рождествено, ул. Мира, вблизи дома № 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D7E75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457D7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371B3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68524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10345E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50B8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3CEE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6C7C3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13C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4B6F2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24</w:t>
            </w:r>
          </w:p>
        </w:tc>
        <w:tc>
          <w:tcPr>
            <w:tcW w:w="2254" w:type="dxa"/>
            <w:vAlign w:val="center"/>
          </w:tcPr>
          <w:p w14:paraId="307ACC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1CDF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64336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BBF3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3597F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05D67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BA79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9E80F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C81FA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775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8CF671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</w:p>
        </w:tc>
        <w:tc>
          <w:tcPr>
            <w:tcW w:w="2254" w:type="dxa"/>
            <w:vAlign w:val="center"/>
          </w:tcPr>
          <w:p w14:paraId="011853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Пархоменко, д. 4, 6, 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2D65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5CD27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C1FE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45972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93DD17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747B7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7FD78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8FC92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5566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89FBF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543C1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г. Валуйки, ул. Попова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0D263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36877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4784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5447A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51E6F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CC1E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9CC7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7879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916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57C3E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D8E1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Пушкина, д. 1а, 1б, 1в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842A4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CBC33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7CF29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F969A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8731D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4C94E2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C615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05E14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3969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15A99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52455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Герцена, д. 3, 3а, ул. Колхозная, д. 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5BC9F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1928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AA8F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80AE546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14151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BCC19F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4EE2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E82D8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E11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98FC8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F0AB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Агошевка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7BA21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4E9E9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0C35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0E53C3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DC43F4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FF8DD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A9873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5A76C2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441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E1311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EC41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многоквартирного дома по адресу: Белгородская обл., г. Валуйки, ул. </w:t>
            </w:r>
            <w:r>
              <w:rPr>
                <w:sz w:val="20"/>
                <w:szCs w:val="20"/>
                <w:lang w:val="ru-RU"/>
              </w:rPr>
              <w:t>Космонавтов</w:t>
            </w:r>
            <w:r>
              <w:rPr>
                <w:rFonts w:hint="default"/>
                <w:sz w:val="20"/>
                <w:szCs w:val="20"/>
                <w:lang w:val="ru-RU"/>
              </w:rPr>
              <w:t>, д. 24а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E1BB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70B37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3B71A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694F3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7BD11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095FC2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C387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C2036C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143D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A00407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CFFD7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Устройство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пешеходного моста и лестницы по ул. Федеративная в г. Валуйки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FD902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9302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FF572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E3B190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59E092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6B766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AF50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FCCE3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422B2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37A34D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89BCA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п. Дружба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D26A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4226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9757B7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53491E0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6764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B7D22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D125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47E4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76E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274039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BB41E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Пристень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C3169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4C5A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FA4F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3747F0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6B5EA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3A6BF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BD26B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A69BF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1D5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3F5340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72070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Народная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A4DEC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B303D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5DB5F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8347D4A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0DD7CA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6ED7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51151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D4AC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73C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292147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47CD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Федеративная (напротив д. 90)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8E62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0B908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B671A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A84C85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267E7C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A6D2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99039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11BE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5F8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4CB11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05DF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Устройство сетей наружного освещения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Новая Симоновка, строительство пешеходного тротуара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3EC7B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C325A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объектов инженерной и пешеходной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CAB6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F593A2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292BA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A75E9E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E8B5A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63CBF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2E14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4FBB8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C75E08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6037A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EC88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СКЦ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110ACC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196,5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71ACA8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86B3A2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748E1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2568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AE9E54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5ADD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6134DB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4E28C29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Ледовая арена</w:t>
            </w:r>
          </w:p>
          <w:p w14:paraId="303AD9A7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г. Валуйки, ул. Соколова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425D0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63F37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ледовой арены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4294AB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198,0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2812C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EB5072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6213C2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C978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8D3F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CDE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49B80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6D5CE60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Строительство взрослой поликлиники ОГБУЗ «Валуйская ЦРБ» по адресу: г. Валуйки, ул. Свердлова, 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87B1E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74D6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поликлиники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31D1CF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777,2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62DFA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83937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8083FF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ED72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90FC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областного и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</w:tbl>
    <w:p w14:paraId="2F01A9E3">
      <w:pPr>
        <w:pStyle w:val="18"/>
        <w:tabs>
          <w:tab w:val="left" w:pos="13680"/>
        </w:tabs>
        <w:ind w:left="0"/>
        <w:rPr>
          <w:rStyle w:val="9"/>
          <w:bCs/>
          <w:sz w:val="20"/>
          <w:szCs w:val="20"/>
        </w:rPr>
        <w:sectPr>
          <w:pgSz w:w="16840" w:h="11907" w:orient="landscape"/>
          <w:pgMar w:top="540" w:right="1134" w:bottom="851" w:left="567" w:header="0" w:footer="6" w:gutter="0"/>
          <w:cols w:space="708" w:num="1"/>
          <w:docGrid w:linePitch="360" w:charSpace="0"/>
        </w:sectPr>
      </w:pPr>
    </w:p>
    <w:p w14:paraId="32ADBD44">
      <w:pPr>
        <w:pStyle w:val="18"/>
        <w:spacing w:before="0" w:after="0"/>
        <w:jc w:val="center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>43</w:t>
      </w:r>
    </w:p>
    <w:p w14:paraId="5C3DEB79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6EE7ECDA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08F96533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Основным направлением</w:t>
      </w:r>
      <w:r>
        <w:rPr>
          <w:rStyle w:val="9"/>
          <w:bCs/>
          <w:sz w:val="28"/>
          <w:szCs w:val="28"/>
        </w:rPr>
        <w:t xml:space="preserve"> </w:t>
      </w:r>
      <w:r>
        <w:rPr>
          <w:rStyle w:val="9"/>
          <w:b w:val="0"/>
          <w:bCs/>
          <w:sz w:val="28"/>
          <w:szCs w:val="28"/>
        </w:rPr>
        <w:t xml:space="preserve">совершенствованию нормативно-правовой базы, необходимой для функционирования и развития социальной инфраструктуры Валуйского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является:</w:t>
      </w:r>
    </w:p>
    <w:p w14:paraId="6F2BEF19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 xml:space="preserve">- внесение изменений в Генеральный план Валуйского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– при выявлении новых, необходимых для реализации Программы, при появлении новых инвестиционных проектов, особо значимых для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округа, при наступлении событий, выявляющих новые приоритеты в развитии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округа, а также вызывающих потерю своей значимости отдельных мероприятий;</w:t>
      </w:r>
    </w:p>
    <w:p w14:paraId="6C2960AE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применение экономических мер, стимулирующих инвестиции в объекты социальной инфраструктуры;</w:t>
      </w:r>
    </w:p>
    <w:p w14:paraId="03756EBD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7B456B1A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координация усилий федеральных органов 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0768BB71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 xml:space="preserve">- запуск системы стратегического наблюдения и мониторинга необходимой обеспеченности учреждениями социальной инфраструктуры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в соответствии с утвержденными обновляющимися нормативами;</w:t>
      </w:r>
    </w:p>
    <w:p w14:paraId="5A851442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разработка стандартов и регламентов эксплуатации и (или) использования объектов  социальной инфраструктуры на всех этапах жизненного цикла объектов;</w:t>
      </w:r>
    </w:p>
    <w:p w14:paraId="1248FE6D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При необходимости финансового обеспечения реализации мероприятий, установленных Программой, необходимо принятия муниципальных актов, регламентирующих порядок их финансирования.</w:t>
      </w:r>
    </w:p>
    <w:p w14:paraId="65255C06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Требуется принятие муниципальных программ, либо внесение изменений в существующие муниципальные программы</w:t>
      </w:r>
      <w:r>
        <w:rPr>
          <w:rStyle w:val="9"/>
          <w:rFonts w:hint="default"/>
          <w:b w:val="0"/>
          <w:bCs/>
          <w:sz w:val="28"/>
          <w:szCs w:val="28"/>
          <w:lang w:val="ru-RU"/>
        </w:rPr>
        <w:t>,</w:t>
      </w:r>
      <w:r>
        <w:rPr>
          <w:rStyle w:val="9"/>
          <w:b w:val="0"/>
          <w:bCs/>
          <w:sz w:val="28"/>
          <w:szCs w:val="28"/>
        </w:rPr>
        <w:t xml:space="preserve"> устанавливающие перечни мероприятий по проектировани</w:t>
      </w:r>
      <w:r>
        <w:rPr>
          <w:rStyle w:val="9"/>
          <w:b w:val="0"/>
          <w:bCs/>
          <w:sz w:val="28"/>
          <w:szCs w:val="28"/>
          <w:lang w:val="ru-RU"/>
        </w:rPr>
        <w:t>ю</w:t>
      </w:r>
      <w:r>
        <w:rPr>
          <w:rStyle w:val="9"/>
          <w:b w:val="0"/>
          <w:bCs/>
          <w:sz w:val="28"/>
          <w:szCs w:val="28"/>
        </w:rPr>
        <w:t>, строительству, реконструкции объектов социальной инфраструктуры местного значения. Данные программы должны обеспечивать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значения, установленными  программой комплексного развития социальной инфраструктуры.</w:t>
      </w:r>
    </w:p>
    <w:p w14:paraId="1C4B90FF">
      <w:pPr>
        <w:pStyle w:val="18"/>
        <w:spacing w:before="0"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Для более качественного функционирования обеспечения деятельности в сфере проектирования, строительства, реконструкции объектов социальной инфраструктуры на протяжении срока действия программы необходимо проводить корректировку Правил землепользования и застройки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округа.</w:t>
      </w:r>
    </w:p>
    <w:p w14:paraId="6C18FB9D">
      <w:pPr>
        <w:pStyle w:val="18"/>
        <w:spacing w:before="0" w:after="0"/>
        <w:jc w:val="both"/>
        <w:rPr>
          <w:sz w:val="28"/>
          <w:szCs w:val="28"/>
        </w:rPr>
      </w:pPr>
    </w:p>
    <w:p w14:paraId="2B73E20D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План-график мероприятий Программы и целевые показатели</w:t>
      </w:r>
    </w:p>
    <w:p w14:paraId="1668DACF">
      <w:pPr>
        <w:pStyle w:val="18"/>
        <w:spacing w:before="0" w:after="0"/>
        <w:jc w:val="both"/>
        <w:rPr>
          <w:sz w:val="28"/>
          <w:szCs w:val="28"/>
        </w:rPr>
      </w:pPr>
    </w:p>
    <w:tbl>
      <w:tblPr>
        <w:tblStyle w:val="5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850"/>
        <w:gridCol w:w="1228"/>
        <w:gridCol w:w="1228"/>
        <w:gridCol w:w="1228"/>
        <w:gridCol w:w="1228"/>
        <w:gridCol w:w="1229"/>
      </w:tblGrid>
      <w:tr w14:paraId="386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98" w:type="dxa"/>
            <w:vAlign w:val="center"/>
          </w:tcPr>
          <w:p w14:paraId="724B67C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6" w:rightChars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50" w:type="dxa"/>
            <w:vAlign w:val="center"/>
          </w:tcPr>
          <w:p w14:paraId="1FCCFCF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04FC7E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6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E751CC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7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4C0F5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8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B1E01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9 год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82C007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30</w:t>
            </w:r>
            <w:r>
              <w:rPr>
                <w:b/>
                <w:bCs/>
                <w:sz w:val="20"/>
                <w:szCs w:val="20"/>
              </w:rPr>
              <w:t>-20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45 год</w:t>
            </w:r>
          </w:p>
        </w:tc>
      </w:tr>
      <w:tr w14:paraId="04E0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60C6EA7">
            <w:pPr>
              <w:pStyle w:val="18"/>
              <w:spacing w:before="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0" w:type="dxa"/>
            <w:vAlign w:val="center"/>
          </w:tcPr>
          <w:p w14:paraId="6939269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228" w:type="dxa"/>
            <w:vAlign w:val="center"/>
          </w:tcPr>
          <w:p w14:paraId="340BB5C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E44C29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76,9</w:t>
            </w:r>
          </w:p>
        </w:tc>
        <w:tc>
          <w:tcPr>
            <w:tcW w:w="1228" w:type="dxa"/>
            <w:vAlign w:val="center"/>
          </w:tcPr>
          <w:p w14:paraId="05CB3E3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9C1C62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134885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6FF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100AF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vAlign w:val="center"/>
          </w:tcPr>
          <w:p w14:paraId="2180F3B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Мандровского сельского Дома культуры</w:t>
            </w:r>
          </w:p>
        </w:tc>
        <w:tc>
          <w:tcPr>
            <w:tcW w:w="1228" w:type="dxa"/>
            <w:vAlign w:val="center"/>
          </w:tcPr>
          <w:p w14:paraId="659BB11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 w:hanging="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33,2</w:t>
            </w:r>
          </w:p>
        </w:tc>
        <w:tc>
          <w:tcPr>
            <w:tcW w:w="1228" w:type="dxa"/>
            <w:vAlign w:val="center"/>
          </w:tcPr>
          <w:p w14:paraId="7071DED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AA832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73864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1C9CDD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15C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B082D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0" w:type="dxa"/>
            <w:vAlign w:val="center"/>
          </w:tcPr>
          <w:p w14:paraId="3E3FBC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Солотянского сельского Дома культуры «Филиал МУК «ДК и С»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626DBD8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25,7</w:t>
            </w:r>
          </w:p>
        </w:tc>
        <w:tc>
          <w:tcPr>
            <w:tcW w:w="1228" w:type="dxa"/>
            <w:vAlign w:val="center"/>
          </w:tcPr>
          <w:p w14:paraId="2E05A1A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D3B78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C219E9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C734B2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0FB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70BDBF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50" w:type="dxa"/>
            <w:vAlign w:val="center"/>
          </w:tcPr>
          <w:p w14:paraId="409CEF6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МДОУ «Детский сад №2» п. Уразово</w:t>
            </w:r>
          </w:p>
        </w:tc>
        <w:tc>
          <w:tcPr>
            <w:tcW w:w="1228" w:type="dxa"/>
            <w:vAlign w:val="center"/>
          </w:tcPr>
          <w:p w14:paraId="12CC0D0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4,3</w:t>
            </w:r>
          </w:p>
        </w:tc>
        <w:tc>
          <w:tcPr>
            <w:tcW w:w="1228" w:type="dxa"/>
            <w:vAlign w:val="center"/>
          </w:tcPr>
          <w:p w14:paraId="3A86647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19706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0C9272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746316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010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EF8F86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50" w:type="dxa"/>
            <w:vAlign w:val="center"/>
          </w:tcPr>
          <w:p w14:paraId="57BB691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Объект культурного наследия регионального значения: «Народный дом» по адресу: Белгородская области, Валуйский муниципальный округ, г. Валуйки, ул. Гагарина, д.15 (Бассейн «Волна»)</w:t>
            </w:r>
          </w:p>
        </w:tc>
        <w:tc>
          <w:tcPr>
            <w:tcW w:w="1228" w:type="dxa"/>
            <w:vAlign w:val="center"/>
          </w:tcPr>
          <w:p w14:paraId="748DEAD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89,8</w:t>
            </w:r>
          </w:p>
        </w:tc>
        <w:tc>
          <w:tcPr>
            <w:tcW w:w="1228" w:type="dxa"/>
            <w:vAlign w:val="center"/>
          </w:tcPr>
          <w:p w14:paraId="0517450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49E59E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2359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9ADF9C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  <w:p w14:paraId="04DB160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B04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292EC7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50" w:type="dxa"/>
            <w:vAlign w:val="center"/>
          </w:tcPr>
          <w:p w14:paraId="08219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Капитальный ремонт автомобильной дороги по ул. Никольская в г. Валуйки Белгородской области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(3,085 км)</w:t>
            </w:r>
          </w:p>
        </w:tc>
        <w:tc>
          <w:tcPr>
            <w:tcW w:w="1228" w:type="dxa"/>
            <w:vAlign w:val="center"/>
          </w:tcPr>
          <w:p w14:paraId="23EFAC4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138,4</w:t>
            </w:r>
          </w:p>
        </w:tc>
        <w:tc>
          <w:tcPr>
            <w:tcW w:w="1228" w:type="dxa"/>
            <w:vAlign w:val="center"/>
          </w:tcPr>
          <w:p w14:paraId="3043C41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D335F2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A9060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28D14F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A2E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6D8D5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50" w:type="dxa"/>
            <w:vAlign w:val="center"/>
          </w:tcPr>
          <w:p w14:paraId="5241FD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Транспортная в г. Валуйки Белгородской области </w:t>
            </w:r>
          </w:p>
          <w:p w14:paraId="20E0A4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)</w:t>
            </w:r>
          </w:p>
        </w:tc>
        <w:tc>
          <w:tcPr>
            <w:tcW w:w="1228" w:type="dxa"/>
            <w:vAlign w:val="center"/>
          </w:tcPr>
          <w:p w14:paraId="5A6E3AA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F0027A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228" w:type="dxa"/>
            <w:vAlign w:val="center"/>
          </w:tcPr>
          <w:p w14:paraId="22634DC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4F16E0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6AABC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38F6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58C15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50" w:type="dxa"/>
            <w:vAlign w:val="center"/>
          </w:tcPr>
          <w:p w14:paraId="5A338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Набережная в г. Валуйки Белгородской области  (0,544 км)</w:t>
            </w:r>
          </w:p>
        </w:tc>
        <w:tc>
          <w:tcPr>
            <w:tcW w:w="1228" w:type="dxa"/>
            <w:vAlign w:val="center"/>
          </w:tcPr>
          <w:p w14:paraId="403EAFB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9,0</w:t>
            </w:r>
          </w:p>
        </w:tc>
        <w:tc>
          <w:tcPr>
            <w:tcW w:w="1228" w:type="dxa"/>
            <w:vAlign w:val="center"/>
          </w:tcPr>
          <w:p w14:paraId="154667C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22DE0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B3462B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9C9D7F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C52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B8F870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50" w:type="dxa"/>
            <w:vAlign w:val="center"/>
          </w:tcPr>
          <w:p w14:paraId="49E35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пер. 3-й Новоездоцкий в г. Валуйки Белгородской области (0,105 км) </w:t>
            </w:r>
          </w:p>
        </w:tc>
        <w:tc>
          <w:tcPr>
            <w:tcW w:w="1228" w:type="dxa"/>
            <w:vAlign w:val="center"/>
          </w:tcPr>
          <w:p w14:paraId="43DB8FF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28" w:type="dxa"/>
            <w:vAlign w:val="center"/>
          </w:tcPr>
          <w:p w14:paraId="5E31001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55A26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69F7B6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762234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F94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7210E4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0" w:type="dxa"/>
            <w:vAlign w:val="center"/>
          </w:tcPr>
          <w:p w14:paraId="7D8DC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в с. Тимоново, ул. Костевка Валуйского муниципального округа Белгородской области (1,52 км)</w:t>
            </w:r>
          </w:p>
        </w:tc>
        <w:tc>
          <w:tcPr>
            <w:tcW w:w="1228" w:type="dxa"/>
            <w:vAlign w:val="center"/>
          </w:tcPr>
          <w:p w14:paraId="689FEC7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36,7</w:t>
            </w:r>
          </w:p>
        </w:tc>
        <w:tc>
          <w:tcPr>
            <w:tcW w:w="1228" w:type="dxa"/>
            <w:vAlign w:val="center"/>
          </w:tcPr>
          <w:p w14:paraId="4DCF159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DCA224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C9C572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6EA00C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5067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6443D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0" w:type="dxa"/>
            <w:vAlign w:val="center"/>
          </w:tcPr>
          <w:p w14:paraId="35AC4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Щорса (подъезд к кладбищу) в с. Шушпаново Валуйского муниципального округа Белгородской области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км)</w:t>
            </w:r>
          </w:p>
        </w:tc>
        <w:tc>
          <w:tcPr>
            <w:tcW w:w="1228" w:type="dxa"/>
            <w:vAlign w:val="center"/>
          </w:tcPr>
          <w:p w14:paraId="58CFFD8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14,0</w:t>
            </w:r>
          </w:p>
        </w:tc>
        <w:tc>
          <w:tcPr>
            <w:tcW w:w="1228" w:type="dxa"/>
            <w:vAlign w:val="center"/>
          </w:tcPr>
          <w:p w14:paraId="6063F43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BB7861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F99B9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898E6D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2D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98" w:type="dxa"/>
            <w:vAlign w:val="center"/>
          </w:tcPr>
          <w:p w14:paraId="788A758F">
            <w:pPr>
              <w:pStyle w:val="18"/>
              <w:tabs>
                <w:tab w:val="left" w:pos="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0" w:type="dxa"/>
            <w:vAlign w:val="center"/>
          </w:tcPr>
          <w:p w14:paraId="3A443D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Абрикосовая в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71DD80E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58C94E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0EF475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28" w:type="dxa"/>
            <w:vAlign w:val="center"/>
          </w:tcPr>
          <w:p w14:paraId="69DD296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719DB7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DA7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5FDC434">
            <w:pPr>
              <w:pStyle w:val="18"/>
              <w:tabs>
                <w:tab w:val="left" w:pos="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0" w:type="dxa"/>
            <w:vAlign w:val="center"/>
          </w:tcPr>
          <w:p w14:paraId="6AC953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Ремонт автомобильной дороги по ул.Садовая в с.Ситнянка Валуйского городского округа Белгородской области, протяженностью L=0,721 км</w:t>
            </w:r>
          </w:p>
        </w:tc>
        <w:tc>
          <w:tcPr>
            <w:tcW w:w="1228" w:type="dxa"/>
            <w:vAlign w:val="center"/>
          </w:tcPr>
          <w:p w14:paraId="193F822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A69420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B11514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8,9</w:t>
            </w:r>
          </w:p>
        </w:tc>
        <w:tc>
          <w:tcPr>
            <w:tcW w:w="1228" w:type="dxa"/>
            <w:vAlign w:val="center"/>
          </w:tcPr>
          <w:p w14:paraId="35D96A6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B12521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13F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CFAE3BD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0" w:type="dxa"/>
            <w:vAlign w:val="center"/>
          </w:tcPr>
          <w:p w14:paraId="33D920C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ул.Кардонная в с.Басово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6BA53EC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B734E9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2C262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5,0</w:t>
            </w:r>
          </w:p>
        </w:tc>
        <w:tc>
          <w:tcPr>
            <w:tcW w:w="1228" w:type="dxa"/>
            <w:vAlign w:val="center"/>
          </w:tcPr>
          <w:p w14:paraId="4EBF7A4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E78D7B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CDA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D59595E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0" w:type="dxa"/>
            <w:vAlign w:val="center"/>
          </w:tcPr>
          <w:p w14:paraId="010491E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ул.Сосновая в с.Овчинниково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74A08DE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75A8DA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47C7FEB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228" w:type="dxa"/>
            <w:vAlign w:val="center"/>
          </w:tcPr>
          <w:p w14:paraId="413FF5F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CBD58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B4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BF4DAD8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0" w:type="dxa"/>
            <w:vAlign w:val="center"/>
          </w:tcPr>
          <w:p w14:paraId="1C2150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ул.Пушкина в с.Посохово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0A538F4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CD2929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27FC0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28" w:type="dxa"/>
            <w:vAlign w:val="center"/>
          </w:tcPr>
          <w:p w14:paraId="5E60E0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747668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44A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DB2B0A4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0" w:type="dxa"/>
            <w:vAlign w:val="center"/>
          </w:tcPr>
          <w:p w14:paraId="7EDDC0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 Щорса (подъезд к кладбищу) в с.Шушпаново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582E3EB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E978AC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221F8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28" w:type="dxa"/>
            <w:vAlign w:val="center"/>
          </w:tcPr>
          <w:p w14:paraId="5D13EBB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FBB54F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DA5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1CBB8E3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50" w:type="dxa"/>
            <w:vAlign w:val="center"/>
          </w:tcPr>
          <w:p w14:paraId="1F9A63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ул. Чапаева, 28Д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5DBB861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28" w:type="dxa"/>
            <w:vAlign w:val="center"/>
          </w:tcPr>
          <w:p w14:paraId="2EAC3A2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518B1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5D8CC9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84A47D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38A5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A8AAA5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0" w:type="dxa"/>
            <w:vAlign w:val="center"/>
          </w:tcPr>
          <w:p w14:paraId="24CD4C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6BF1774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9,95</w:t>
            </w:r>
          </w:p>
        </w:tc>
        <w:tc>
          <w:tcPr>
            <w:tcW w:w="1228" w:type="dxa"/>
            <w:vAlign w:val="center"/>
          </w:tcPr>
          <w:p w14:paraId="3AACCD1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D13F66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B1B0F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1708D6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5F4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3CB5D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0" w:type="dxa"/>
            <w:vAlign w:val="center"/>
          </w:tcPr>
          <w:p w14:paraId="016717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сетей наружного освещения в мкр. Соцгородок в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140E09F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1228" w:type="dxa"/>
            <w:vAlign w:val="center"/>
          </w:tcPr>
          <w:p w14:paraId="2AB33F6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1B565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C7EF5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CCA1B0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70A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1AC48AC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0" w:type="dxa"/>
            <w:vAlign w:val="center"/>
          </w:tcPr>
          <w:p w14:paraId="7CF478F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24/1</w:t>
            </w:r>
          </w:p>
        </w:tc>
        <w:tc>
          <w:tcPr>
            <w:tcW w:w="1228" w:type="dxa"/>
            <w:vAlign w:val="center"/>
          </w:tcPr>
          <w:p w14:paraId="720524E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1E7AF98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48D32A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DBDCAC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6EFC89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A42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50710A1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0" w:type="dxa"/>
            <w:vAlign w:val="center"/>
          </w:tcPr>
          <w:p w14:paraId="18CA117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3B4A804B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28" w:type="dxa"/>
            <w:vAlign w:val="center"/>
          </w:tcPr>
          <w:p w14:paraId="0FF4EB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2D9C19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B18E1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1B37D9D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AF3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2DD84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0" w:type="dxa"/>
            <w:vAlign w:val="center"/>
          </w:tcPr>
          <w:p w14:paraId="11440B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 с. Рождествено, ул. Мира, вблизи дома № 1</w:t>
            </w:r>
          </w:p>
        </w:tc>
        <w:tc>
          <w:tcPr>
            <w:tcW w:w="1228" w:type="dxa"/>
            <w:vAlign w:val="center"/>
          </w:tcPr>
          <w:p w14:paraId="36C1C8B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4,9</w:t>
            </w:r>
          </w:p>
        </w:tc>
        <w:tc>
          <w:tcPr>
            <w:tcW w:w="1228" w:type="dxa"/>
            <w:vAlign w:val="center"/>
          </w:tcPr>
          <w:p w14:paraId="6F7C013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083D5B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A337B7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F2CED4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5E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3F117A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0" w:type="dxa"/>
            <w:vAlign w:val="center"/>
          </w:tcPr>
          <w:p w14:paraId="49C47D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228" w:type="dxa"/>
            <w:vAlign w:val="center"/>
          </w:tcPr>
          <w:p w14:paraId="7BFB05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F6B149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7D909A7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3812DB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B5CDBA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853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BC856C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0" w:type="dxa"/>
            <w:vAlign w:val="center"/>
          </w:tcPr>
          <w:p w14:paraId="5D5A36B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Пархоменко, д. 4, 6, 8</w:t>
            </w:r>
          </w:p>
        </w:tc>
        <w:tc>
          <w:tcPr>
            <w:tcW w:w="1228" w:type="dxa"/>
            <w:vAlign w:val="center"/>
          </w:tcPr>
          <w:p w14:paraId="29BF140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77B139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28" w:type="dxa"/>
            <w:vAlign w:val="center"/>
          </w:tcPr>
          <w:p w14:paraId="6AF5FA4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08EE5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FD565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4C8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24088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50" w:type="dxa"/>
            <w:vAlign w:val="center"/>
          </w:tcPr>
          <w:p w14:paraId="0DC42E9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г. Валуйки, ул. Попова</w:t>
            </w:r>
          </w:p>
        </w:tc>
        <w:tc>
          <w:tcPr>
            <w:tcW w:w="1228" w:type="dxa"/>
            <w:vAlign w:val="center"/>
          </w:tcPr>
          <w:p w14:paraId="75B6416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4FAE07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6,9</w:t>
            </w:r>
          </w:p>
        </w:tc>
        <w:tc>
          <w:tcPr>
            <w:tcW w:w="1228" w:type="dxa"/>
            <w:vAlign w:val="center"/>
          </w:tcPr>
          <w:p w14:paraId="62DAF02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8AE461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789C36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05E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59F34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0" w:type="dxa"/>
            <w:vAlign w:val="center"/>
          </w:tcPr>
          <w:p w14:paraId="26476B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Пушкина, д. 1а, 1б, 1в</w:t>
            </w:r>
          </w:p>
        </w:tc>
        <w:tc>
          <w:tcPr>
            <w:tcW w:w="1228" w:type="dxa"/>
            <w:vAlign w:val="center"/>
          </w:tcPr>
          <w:p w14:paraId="5FFA5A4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F32AF7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F580E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28" w:type="dxa"/>
            <w:vAlign w:val="center"/>
          </w:tcPr>
          <w:p w14:paraId="4321797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F04407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978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56C02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0" w:type="dxa"/>
            <w:vAlign w:val="center"/>
          </w:tcPr>
          <w:p w14:paraId="7BDC7B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Герцена, д. 3, 3а, ул. Колхозная, д. 32</w:t>
            </w:r>
          </w:p>
        </w:tc>
        <w:tc>
          <w:tcPr>
            <w:tcW w:w="1228" w:type="dxa"/>
            <w:vAlign w:val="center"/>
          </w:tcPr>
          <w:p w14:paraId="322BABF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309F69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C1583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28" w:type="dxa"/>
            <w:vAlign w:val="center"/>
          </w:tcPr>
          <w:p w14:paraId="3A114FC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8CAAE1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E97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22926A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0" w:type="dxa"/>
            <w:vAlign w:val="center"/>
          </w:tcPr>
          <w:p w14:paraId="66BB7C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Агошевка</w:t>
            </w:r>
          </w:p>
        </w:tc>
        <w:tc>
          <w:tcPr>
            <w:tcW w:w="1228" w:type="dxa"/>
            <w:vAlign w:val="center"/>
          </w:tcPr>
          <w:p w14:paraId="1E0F639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1D9063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56CA5A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</w:t>
            </w:r>
          </w:p>
        </w:tc>
        <w:tc>
          <w:tcPr>
            <w:tcW w:w="1228" w:type="dxa"/>
            <w:vAlign w:val="center"/>
          </w:tcPr>
          <w:p w14:paraId="05904A3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EF0D44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5EF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CD0A98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0" w:type="dxa"/>
            <w:vAlign w:val="center"/>
          </w:tcPr>
          <w:p w14:paraId="20E052C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многоквартирного дома по адресу: Белгородская обл., г. Валуйки, ул. </w:t>
            </w:r>
            <w:r>
              <w:rPr>
                <w:sz w:val="20"/>
                <w:szCs w:val="20"/>
                <w:lang w:val="ru-RU"/>
              </w:rPr>
              <w:t>Космонавтов</w:t>
            </w:r>
            <w:r>
              <w:rPr>
                <w:rFonts w:hint="default"/>
                <w:sz w:val="20"/>
                <w:szCs w:val="20"/>
                <w:lang w:val="ru-RU"/>
              </w:rPr>
              <w:t>, д. 24а</w:t>
            </w:r>
          </w:p>
        </w:tc>
        <w:tc>
          <w:tcPr>
            <w:tcW w:w="1228" w:type="dxa"/>
            <w:vAlign w:val="center"/>
          </w:tcPr>
          <w:p w14:paraId="77A8D5E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203AE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0267C5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37CCF3C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3B8BDEE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C73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6300F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0" w:type="dxa"/>
            <w:vAlign w:val="center"/>
          </w:tcPr>
          <w:p w14:paraId="43FC9F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Устройство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пешеходного моста и лестницы по ул. Федеративная в г. Валуйки </w:t>
            </w:r>
          </w:p>
        </w:tc>
        <w:tc>
          <w:tcPr>
            <w:tcW w:w="1228" w:type="dxa"/>
            <w:vAlign w:val="center"/>
          </w:tcPr>
          <w:p w14:paraId="7927A3A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A46D0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D80B9E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3,2</w:t>
            </w:r>
          </w:p>
        </w:tc>
        <w:tc>
          <w:tcPr>
            <w:tcW w:w="1228" w:type="dxa"/>
            <w:vAlign w:val="center"/>
          </w:tcPr>
          <w:p w14:paraId="7438829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F9F341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372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85AD5B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50" w:type="dxa"/>
            <w:vAlign w:val="center"/>
          </w:tcPr>
          <w:p w14:paraId="026FCC7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п. Дружба</w:t>
            </w:r>
          </w:p>
        </w:tc>
        <w:tc>
          <w:tcPr>
            <w:tcW w:w="1228" w:type="dxa"/>
            <w:vAlign w:val="center"/>
          </w:tcPr>
          <w:p w14:paraId="591FF0C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E3A4C3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2FDB22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1FD81A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3C2FC87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AF2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8A695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50" w:type="dxa"/>
            <w:vAlign w:val="center"/>
          </w:tcPr>
          <w:p w14:paraId="15DE645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Пристень</w:t>
            </w:r>
          </w:p>
        </w:tc>
        <w:tc>
          <w:tcPr>
            <w:tcW w:w="1228" w:type="dxa"/>
            <w:vAlign w:val="center"/>
          </w:tcPr>
          <w:p w14:paraId="77DCD1E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E424E4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E6AE17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9917CE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486EE88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399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DE273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0" w:type="dxa"/>
            <w:vAlign w:val="center"/>
          </w:tcPr>
          <w:p w14:paraId="4276BB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Народная</w:t>
            </w:r>
          </w:p>
        </w:tc>
        <w:tc>
          <w:tcPr>
            <w:tcW w:w="1228" w:type="dxa"/>
            <w:vAlign w:val="center"/>
          </w:tcPr>
          <w:p w14:paraId="4F16D7C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690161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39F66F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0F0957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5FF4400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DB5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4B67BC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50" w:type="dxa"/>
            <w:vAlign w:val="center"/>
          </w:tcPr>
          <w:p w14:paraId="59F4E7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Федеративная (напротив д. 90)</w:t>
            </w:r>
          </w:p>
        </w:tc>
        <w:tc>
          <w:tcPr>
            <w:tcW w:w="1228" w:type="dxa"/>
            <w:vAlign w:val="center"/>
          </w:tcPr>
          <w:p w14:paraId="7A89C56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3EADF0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1B324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CF52F91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1DCBE94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F9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32ADAD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50" w:type="dxa"/>
            <w:vAlign w:val="center"/>
          </w:tcPr>
          <w:p w14:paraId="64E80F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сетей наружного освещения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Новая Симоновка, строительство пешеходного тротуара</w:t>
            </w:r>
          </w:p>
        </w:tc>
        <w:tc>
          <w:tcPr>
            <w:tcW w:w="1228" w:type="dxa"/>
            <w:vAlign w:val="center"/>
          </w:tcPr>
          <w:p w14:paraId="71EBDA3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670E73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66D848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8A7B11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9,3</w:t>
            </w:r>
          </w:p>
        </w:tc>
        <w:tc>
          <w:tcPr>
            <w:tcW w:w="1229" w:type="dxa"/>
            <w:vAlign w:val="center"/>
          </w:tcPr>
          <w:p w14:paraId="6975C1D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5A18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D76A87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</w:t>
            </w:r>
          </w:p>
        </w:tc>
        <w:tc>
          <w:tcPr>
            <w:tcW w:w="2850" w:type="dxa"/>
            <w:vAlign w:val="center"/>
          </w:tcPr>
          <w:p w14:paraId="52894C3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228" w:type="dxa"/>
            <w:vAlign w:val="center"/>
          </w:tcPr>
          <w:p w14:paraId="35BC67F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F537F8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E7556B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15C962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0A743A1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196,5</w:t>
            </w:r>
          </w:p>
        </w:tc>
      </w:tr>
      <w:tr w14:paraId="6E27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B8C97F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38</w:t>
            </w:r>
          </w:p>
        </w:tc>
        <w:tc>
          <w:tcPr>
            <w:tcW w:w="2850" w:type="dxa"/>
            <w:vAlign w:val="center"/>
          </w:tcPr>
          <w:p w14:paraId="5098907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Ледовая арена</w:t>
            </w:r>
          </w:p>
          <w:p w14:paraId="0EF78C3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г. Валуйки, ул. Соколова</w:t>
            </w:r>
          </w:p>
        </w:tc>
        <w:tc>
          <w:tcPr>
            <w:tcW w:w="1228" w:type="dxa"/>
            <w:vAlign w:val="center"/>
          </w:tcPr>
          <w:p w14:paraId="5F2C3B6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2C4C7B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C808A7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236F8C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10ABFF14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198,0</w:t>
            </w:r>
          </w:p>
        </w:tc>
      </w:tr>
      <w:tr w14:paraId="72CA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C1408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</w:t>
            </w:r>
          </w:p>
        </w:tc>
        <w:tc>
          <w:tcPr>
            <w:tcW w:w="2850" w:type="dxa"/>
            <w:vAlign w:val="center"/>
          </w:tcPr>
          <w:p w14:paraId="6190DC7E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Строительство взрослой поликлиники ОГБУЗ «Валуйская ЦРБ» по адресу: г. Валуйки, ул. Свердлова, 10</w:t>
            </w:r>
          </w:p>
        </w:tc>
        <w:tc>
          <w:tcPr>
            <w:tcW w:w="1228" w:type="dxa"/>
            <w:vAlign w:val="center"/>
          </w:tcPr>
          <w:p w14:paraId="7793B33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7ADB2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777,2</w:t>
            </w:r>
          </w:p>
        </w:tc>
        <w:tc>
          <w:tcPr>
            <w:tcW w:w="1228" w:type="dxa"/>
            <w:vAlign w:val="center"/>
          </w:tcPr>
          <w:p w14:paraId="5F88AD1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13071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3A4AA40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</w:tbl>
    <w:p w14:paraId="21529CD2">
      <w:pPr>
        <w:jc w:val="right"/>
      </w:pPr>
    </w:p>
    <w:p w14:paraId="039F45BC">
      <w:pPr>
        <w:jc w:val="right"/>
      </w:pPr>
    </w:p>
    <w:p w14:paraId="0E604754">
      <w:pPr>
        <w:jc w:val="center"/>
        <w:rPr>
          <w:b/>
        </w:rPr>
      </w:pPr>
    </w:p>
    <w:sectPr>
      <w:headerReference r:id="rId5" w:type="default"/>
      <w:headerReference r:id="rId6" w:type="even"/>
      <w:pgSz w:w="11906" w:h="16838"/>
      <w:pgMar w:top="1134" w:right="851" w:bottom="851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Montserrat">
    <w:panose1 w:val="00000000000000000000"/>
    <w:charset w:val="00"/>
    <w:family w:val="auto"/>
    <w:pitch w:val="default"/>
    <w:sig w:usb0="A00002FF" w:usb1="4000207B" w:usb2="00000000" w:usb3="00000000" w:csb0="200001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556DA">
    <w:pPr>
      <w:pStyle w:val="13"/>
    </w:pPr>
  </w:p>
  <w:p w14:paraId="76A1AEEB">
    <w:pPr>
      <w:pStyle w:val="13"/>
      <w:framePr w:wrap="around" w:vAnchor="text" w:hAnchor="page" w:x="6202" w:y="4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792B8B08">
    <w:pPr>
      <w:pStyle w:val="13"/>
    </w:pPr>
  </w:p>
  <w:p w14:paraId="01D993D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6800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CF0389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AB6D3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47</w:t>
    </w:r>
    <w:r>
      <w:rPr>
        <w:rStyle w:val="8"/>
      </w:rPr>
      <w:fldChar w:fldCharType="end"/>
    </w:r>
  </w:p>
  <w:p w14:paraId="582770E2"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4E5E2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9C9E8E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55C4F"/>
    <w:multiLevelType w:val="singleLevel"/>
    <w:tmpl w:val="DF855C4F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  <w:rPr>
        <w:rFonts w:hint="default"/>
        <w:b w:val="0"/>
        <w:bCs w:val="0"/>
      </w:rPr>
    </w:lvl>
  </w:abstractNum>
  <w:abstractNum w:abstractNumId="1">
    <w:nsid w:val="2B5F21BE"/>
    <w:multiLevelType w:val="multilevel"/>
    <w:tmpl w:val="2B5F21BE"/>
    <w:lvl w:ilvl="0" w:tentative="0">
      <w:start w:val="1"/>
      <w:numFmt w:val="bullet"/>
      <w:lvlText w:val=""/>
      <w:lvlJc w:val="left"/>
      <w:pPr>
        <w:tabs>
          <w:tab w:val="left" w:pos="1778"/>
        </w:tabs>
        <w:ind w:left="709" w:firstLine="709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abstractNum w:abstractNumId="2">
    <w:nsid w:val="3BFFDA56"/>
    <w:multiLevelType w:val="singleLevel"/>
    <w:tmpl w:val="3BFFDA5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color w:val="auto"/>
        <w:sz w:val="27"/>
        <w:szCs w:val="27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0"/>
    <w:rsid w:val="00000E3A"/>
    <w:rsid w:val="00005599"/>
    <w:rsid w:val="0001139A"/>
    <w:rsid w:val="00012789"/>
    <w:rsid w:val="00014083"/>
    <w:rsid w:val="00016FA3"/>
    <w:rsid w:val="0002311B"/>
    <w:rsid w:val="00025C3E"/>
    <w:rsid w:val="00026FEF"/>
    <w:rsid w:val="00027465"/>
    <w:rsid w:val="00035796"/>
    <w:rsid w:val="0003779D"/>
    <w:rsid w:val="00042C1A"/>
    <w:rsid w:val="000432A4"/>
    <w:rsid w:val="00051BA9"/>
    <w:rsid w:val="0005482E"/>
    <w:rsid w:val="00072343"/>
    <w:rsid w:val="0008362A"/>
    <w:rsid w:val="00087B21"/>
    <w:rsid w:val="00097675"/>
    <w:rsid w:val="000A16BD"/>
    <w:rsid w:val="000A3601"/>
    <w:rsid w:val="000A38DC"/>
    <w:rsid w:val="000B2712"/>
    <w:rsid w:val="000B50A6"/>
    <w:rsid w:val="000C3FE2"/>
    <w:rsid w:val="000D174C"/>
    <w:rsid w:val="000D7124"/>
    <w:rsid w:val="000D71D6"/>
    <w:rsid w:val="000E3603"/>
    <w:rsid w:val="000F49DB"/>
    <w:rsid w:val="00112D1A"/>
    <w:rsid w:val="00125573"/>
    <w:rsid w:val="00126B24"/>
    <w:rsid w:val="00130726"/>
    <w:rsid w:val="0013584D"/>
    <w:rsid w:val="001431DD"/>
    <w:rsid w:val="00145E37"/>
    <w:rsid w:val="00151A03"/>
    <w:rsid w:val="00152088"/>
    <w:rsid w:val="0015441C"/>
    <w:rsid w:val="00156485"/>
    <w:rsid w:val="00157BF0"/>
    <w:rsid w:val="0016657B"/>
    <w:rsid w:val="00166875"/>
    <w:rsid w:val="00166B49"/>
    <w:rsid w:val="00174E56"/>
    <w:rsid w:val="0017664E"/>
    <w:rsid w:val="00176D54"/>
    <w:rsid w:val="0018205D"/>
    <w:rsid w:val="0019321D"/>
    <w:rsid w:val="001976CF"/>
    <w:rsid w:val="001A173B"/>
    <w:rsid w:val="001A2083"/>
    <w:rsid w:val="001B0CD5"/>
    <w:rsid w:val="001B5747"/>
    <w:rsid w:val="001B60D0"/>
    <w:rsid w:val="001C0A63"/>
    <w:rsid w:val="001C0D30"/>
    <w:rsid w:val="001C434B"/>
    <w:rsid w:val="001C499F"/>
    <w:rsid w:val="001C6FBB"/>
    <w:rsid w:val="001D02AF"/>
    <w:rsid w:val="001D3EBA"/>
    <w:rsid w:val="001D5EA9"/>
    <w:rsid w:val="001E1FEF"/>
    <w:rsid w:val="001F521C"/>
    <w:rsid w:val="001F6F20"/>
    <w:rsid w:val="0020165E"/>
    <w:rsid w:val="00202886"/>
    <w:rsid w:val="002110AC"/>
    <w:rsid w:val="00215A78"/>
    <w:rsid w:val="00222AEC"/>
    <w:rsid w:val="00232B57"/>
    <w:rsid w:val="00246383"/>
    <w:rsid w:val="002469C1"/>
    <w:rsid w:val="00250B74"/>
    <w:rsid w:val="00253428"/>
    <w:rsid w:val="002556A6"/>
    <w:rsid w:val="00256B3C"/>
    <w:rsid w:val="00284B90"/>
    <w:rsid w:val="00291C75"/>
    <w:rsid w:val="0029585B"/>
    <w:rsid w:val="0029585E"/>
    <w:rsid w:val="002A0D31"/>
    <w:rsid w:val="002A6114"/>
    <w:rsid w:val="002B2C00"/>
    <w:rsid w:val="002B311B"/>
    <w:rsid w:val="002B4F6A"/>
    <w:rsid w:val="002D1B96"/>
    <w:rsid w:val="002D503E"/>
    <w:rsid w:val="002D7BF4"/>
    <w:rsid w:val="002E09D6"/>
    <w:rsid w:val="002E59E9"/>
    <w:rsid w:val="002F0BB5"/>
    <w:rsid w:val="002F46D3"/>
    <w:rsid w:val="002F7CCB"/>
    <w:rsid w:val="00300363"/>
    <w:rsid w:val="00304771"/>
    <w:rsid w:val="003065FE"/>
    <w:rsid w:val="0031135B"/>
    <w:rsid w:val="003130FB"/>
    <w:rsid w:val="00313FC4"/>
    <w:rsid w:val="00316A2B"/>
    <w:rsid w:val="003176A8"/>
    <w:rsid w:val="003245E6"/>
    <w:rsid w:val="00324C83"/>
    <w:rsid w:val="00326022"/>
    <w:rsid w:val="00337431"/>
    <w:rsid w:val="00340710"/>
    <w:rsid w:val="003411CA"/>
    <w:rsid w:val="00346D5D"/>
    <w:rsid w:val="003620B5"/>
    <w:rsid w:val="00367E01"/>
    <w:rsid w:val="0037563C"/>
    <w:rsid w:val="00380D43"/>
    <w:rsid w:val="00382AC7"/>
    <w:rsid w:val="00391CCD"/>
    <w:rsid w:val="003963DF"/>
    <w:rsid w:val="003A5EC0"/>
    <w:rsid w:val="003C08B4"/>
    <w:rsid w:val="003C1E3D"/>
    <w:rsid w:val="003C587F"/>
    <w:rsid w:val="003D289F"/>
    <w:rsid w:val="003D31E6"/>
    <w:rsid w:val="003D4EF1"/>
    <w:rsid w:val="003D56CE"/>
    <w:rsid w:val="003E7F57"/>
    <w:rsid w:val="003F2B15"/>
    <w:rsid w:val="003F4560"/>
    <w:rsid w:val="003F5786"/>
    <w:rsid w:val="0040085D"/>
    <w:rsid w:val="004116A5"/>
    <w:rsid w:val="00411B09"/>
    <w:rsid w:val="00416CD7"/>
    <w:rsid w:val="004201CB"/>
    <w:rsid w:val="004236F8"/>
    <w:rsid w:val="00424ED4"/>
    <w:rsid w:val="0044419E"/>
    <w:rsid w:val="004462C8"/>
    <w:rsid w:val="00450605"/>
    <w:rsid w:val="00460B4E"/>
    <w:rsid w:val="00467D0C"/>
    <w:rsid w:val="004925BA"/>
    <w:rsid w:val="00497B26"/>
    <w:rsid w:val="004A3166"/>
    <w:rsid w:val="004A379C"/>
    <w:rsid w:val="004A5574"/>
    <w:rsid w:val="004B03FB"/>
    <w:rsid w:val="004B0997"/>
    <w:rsid w:val="004B4316"/>
    <w:rsid w:val="004C2C8E"/>
    <w:rsid w:val="004C4A61"/>
    <w:rsid w:val="004D02AE"/>
    <w:rsid w:val="004D546F"/>
    <w:rsid w:val="004E4506"/>
    <w:rsid w:val="004E50BE"/>
    <w:rsid w:val="004F5299"/>
    <w:rsid w:val="005004DE"/>
    <w:rsid w:val="005167DD"/>
    <w:rsid w:val="00516FA3"/>
    <w:rsid w:val="005173ED"/>
    <w:rsid w:val="00517C52"/>
    <w:rsid w:val="00520E87"/>
    <w:rsid w:val="00523FEA"/>
    <w:rsid w:val="00524F0C"/>
    <w:rsid w:val="00525AE9"/>
    <w:rsid w:val="005270BC"/>
    <w:rsid w:val="00533FE7"/>
    <w:rsid w:val="00534CEE"/>
    <w:rsid w:val="005418ED"/>
    <w:rsid w:val="00544789"/>
    <w:rsid w:val="00555AD5"/>
    <w:rsid w:val="00556E37"/>
    <w:rsid w:val="00562442"/>
    <w:rsid w:val="00566D2B"/>
    <w:rsid w:val="00572E5D"/>
    <w:rsid w:val="00573EBD"/>
    <w:rsid w:val="00576057"/>
    <w:rsid w:val="00583C3A"/>
    <w:rsid w:val="00584C87"/>
    <w:rsid w:val="00586866"/>
    <w:rsid w:val="00590987"/>
    <w:rsid w:val="00595A83"/>
    <w:rsid w:val="005966A3"/>
    <w:rsid w:val="005A23D1"/>
    <w:rsid w:val="005A31BC"/>
    <w:rsid w:val="005B16B8"/>
    <w:rsid w:val="005B33B8"/>
    <w:rsid w:val="005B3991"/>
    <w:rsid w:val="005B753D"/>
    <w:rsid w:val="005C70F5"/>
    <w:rsid w:val="005D0597"/>
    <w:rsid w:val="005E2DB2"/>
    <w:rsid w:val="005E537E"/>
    <w:rsid w:val="005F27AB"/>
    <w:rsid w:val="005F5E25"/>
    <w:rsid w:val="005F7D2F"/>
    <w:rsid w:val="0061403A"/>
    <w:rsid w:val="00623883"/>
    <w:rsid w:val="00634020"/>
    <w:rsid w:val="00634783"/>
    <w:rsid w:val="00637FF9"/>
    <w:rsid w:val="00647304"/>
    <w:rsid w:val="006606D2"/>
    <w:rsid w:val="0066181A"/>
    <w:rsid w:val="006843E7"/>
    <w:rsid w:val="006876C3"/>
    <w:rsid w:val="00687B43"/>
    <w:rsid w:val="0069198A"/>
    <w:rsid w:val="006A1D5A"/>
    <w:rsid w:val="006A2434"/>
    <w:rsid w:val="006A56F9"/>
    <w:rsid w:val="006A63F7"/>
    <w:rsid w:val="006B40B5"/>
    <w:rsid w:val="006B4908"/>
    <w:rsid w:val="006C1285"/>
    <w:rsid w:val="006C1B32"/>
    <w:rsid w:val="006C2017"/>
    <w:rsid w:val="006C3D35"/>
    <w:rsid w:val="006D268C"/>
    <w:rsid w:val="006D7A15"/>
    <w:rsid w:val="006E54BF"/>
    <w:rsid w:val="006F476C"/>
    <w:rsid w:val="006F7711"/>
    <w:rsid w:val="007041EE"/>
    <w:rsid w:val="007078BE"/>
    <w:rsid w:val="007228F2"/>
    <w:rsid w:val="0074272F"/>
    <w:rsid w:val="007446F5"/>
    <w:rsid w:val="0074766B"/>
    <w:rsid w:val="00753976"/>
    <w:rsid w:val="00754750"/>
    <w:rsid w:val="0076093A"/>
    <w:rsid w:val="00761E99"/>
    <w:rsid w:val="0076600F"/>
    <w:rsid w:val="00766F85"/>
    <w:rsid w:val="007709C9"/>
    <w:rsid w:val="00782D5D"/>
    <w:rsid w:val="00786CA5"/>
    <w:rsid w:val="00793960"/>
    <w:rsid w:val="00793FD4"/>
    <w:rsid w:val="007A7D93"/>
    <w:rsid w:val="007A7EAC"/>
    <w:rsid w:val="007B1743"/>
    <w:rsid w:val="007B7ED8"/>
    <w:rsid w:val="007C297F"/>
    <w:rsid w:val="007C4CA0"/>
    <w:rsid w:val="007C7609"/>
    <w:rsid w:val="007D6A9B"/>
    <w:rsid w:val="007D747E"/>
    <w:rsid w:val="007D74AA"/>
    <w:rsid w:val="007D755E"/>
    <w:rsid w:val="007E12FC"/>
    <w:rsid w:val="007E260F"/>
    <w:rsid w:val="007E5C06"/>
    <w:rsid w:val="007F0F35"/>
    <w:rsid w:val="007F1E8B"/>
    <w:rsid w:val="00803471"/>
    <w:rsid w:val="00806155"/>
    <w:rsid w:val="00813324"/>
    <w:rsid w:val="008164A4"/>
    <w:rsid w:val="008174AA"/>
    <w:rsid w:val="008240D8"/>
    <w:rsid w:val="008328A6"/>
    <w:rsid w:val="00842303"/>
    <w:rsid w:val="00846994"/>
    <w:rsid w:val="008534BA"/>
    <w:rsid w:val="00854020"/>
    <w:rsid w:val="0086019F"/>
    <w:rsid w:val="00865A94"/>
    <w:rsid w:val="008663B1"/>
    <w:rsid w:val="00874D6E"/>
    <w:rsid w:val="008760F4"/>
    <w:rsid w:val="00877D34"/>
    <w:rsid w:val="008817A8"/>
    <w:rsid w:val="00892C02"/>
    <w:rsid w:val="0089793C"/>
    <w:rsid w:val="00897F15"/>
    <w:rsid w:val="008B03D3"/>
    <w:rsid w:val="008B3506"/>
    <w:rsid w:val="008C0EE2"/>
    <w:rsid w:val="008C7EDD"/>
    <w:rsid w:val="008D0A0F"/>
    <w:rsid w:val="008D1425"/>
    <w:rsid w:val="008D4450"/>
    <w:rsid w:val="008D63ED"/>
    <w:rsid w:val="008D7DE6"/>
    <w:rsid w:val="008E0C16"/>
    <w:rsid w:val="008F6F3D"/>
    <w:rsid w:val="00903C73"/>
    <w:rsid w:val="00912A48"/>
    <w:rsid w:val="00923B67"/>
    <w:rsid w:val="00924C5D"/>
    <w:rsid w:val="00926297"/>
    <w:rsid w:val="0093203A"/>
    <w:rsid w:val="009358AD"/>
    <w:rsid w:val="009369FB"/>
    <w:rsid w:val="00940F4A"/>
    <w:rsid w:val="009513E4"/>
    <w:rsid w:val="00957E94"/>
    <w:rsid w:val="009641D0"/>
    <w:rsid w:val="009755CC"/>
    <w:rsid w:val="0098573C"/>
    <w:rsid w:val="009865CC"/>
    <w:rsid w:val="009A0FB7"/>
    <w:rsid w:val="009A2620"/>
    <w:rsid w:val="009A6215"/>
    <w:rsid w:val="009B3E01"/>
    <w:rsid w:val="009B6ACB"/>
    <w:rsid w:val="009C2111"/>
    <w:rsid w:val="009C33E3"/>
    <w:rsid w:val="009C36B1"/>
    <w:rsid w:val="009C41ED"/>
    <w:rsid w:val="009C5302"/>
    <w:rsid w:val="009D5143"/>
    <w:rsid w:val="009E19BA"/>
    <w:rsid w:val="009E4C3C"/>
    <w:rsid w:val="009F1BD0"/>
    <w:rsid w:val="009F6275"/>
    <w:rsid w:val="009F7A7A"/>
    <w:rsid w:val="00A04D53"/>
    <w:rsid w:val="00A07105"/>
    <w:rsid w:val="00A115BC"/>
    <w:rsid w:val="00A1209B"/>
    <w:rsid w:val="00A31959"/>
    <w:rsid w:val="00A341A3"/>
    <w:rsid w:val="00A34FE6"/>
    <w:rsid w:val="00A421EC"/>
    <w:rsid w:val="00A422DC"/>
    <w:rsid w:val="00A461A2"/>
    <w:rsid w:val="00A5006D"/>
    <w:rsid w:val="00A52C15"/>
    <w:rsid w:val="00A61801"/>
    <w:rsid w:val="00A63900"/>
    <w:rsid w:val="00A92AE5"/>
    <w:rsid w:val="00AA41D7"/>
    <w:rsid w:val="00AA66C6"/>
    <w:rsid w:val="00AB34F3"/>
    <w:rsid w:val="00AC0665"/>
    <w:rsid w:val="00AC65D0"/>
    <w:rsid w:val="00AC72C9"/>
    <w:rsid w:val="00AD44EA"/>
    <w:rsid w:val="00AE4C9C"/>
    <w:rsid w:val="00AE5996"/>
    <w:rsid w:val="00AF0B93"/>
    <w:rsid w:val="00B07EFA"/>
    <w:rsid w:val="00B20339"/>
    <w:rsid w:val="00B35911"/>
    <w:rsid w:val="00B36B9F"/>
    <w:rsid w:val="00B3714A"/>
    <w:rsid w:val="00B41DB4"/>
    <w:rsid w:val="00B42CE3"/>
    <w:rsid w:val="00B43AF5"/>
    <w:rsid w:val="00B43C96"/>
    <w:rsid w:val="00B442CA"/>
    <w:rsid w:val="00B46DCF"/>
    <w:rsid w:val="00B47FEB"/>
    <w:rsid w:val="00B51CDB"/>
    <w:rsid w:val="00B53629"/>
    <w:rsid w:val="00B56E52"/>
    <w:rsid w:val="00B70A06"/>
    <w:rsid w:val="00B71086"/>
    <w:rsid w:val="00B75BA9"/>
    <w:rsid w:val="00B81017"/>
    <w:rsid w:val="00B87EFD"/>
    <w:rsid w:val="00B924E7"/>
    <w:rsid w:val="00BA3195"/>
    <w:rsid w:val="00BA4B60"/>
    <w:rsid w:val="00BB321E"/>
    <w:rsid w:val="00BB5760"/>
    <w:rsid w:val="00BB5DCE"/>
    <w:rsid w:val="00BB6975"/>
    <w:rsid w:val="00BC00FE"/>
    <w:rsid w:val="00BC21A6"/>
    <w:rsid w:val="00BD7436"/>
    <w:rsid w:val="00BE2A1C"/>
    <w:rsid w:val="00BE41FF"/>
    <w:rsid w:val="00BE4CF2"/>
    <w:rsid w:val="00BE50BB"/>
    <w:rsid w:val="00BE7FCB"/>
    <w:rsid w:val="00C039CA"/>
    <w:rsid w:val="00C05646"/>
    <w:rsid w:val="00C062E3"/>
    <w:rsid w:val="00C1159C"/>
    <w:rsid w:val="00C15AF4"/>
    <w:rsid w:val="00C177BF"/>
    <w:rsid w:val="00C215DB"/>
    <w:rsid w:val="00C31467"/>
    <w:rsid w:val="00C41567"/>
    <w:rsid w:val="00C55164"/>
    <w:rsid w:val="00C576FB"/>
    <w:rsid w:val="00C62E3F"/>
    <w:rsid w:val="00C83E17"/>
    <w:rsid w:val="00C86FD7"/>
    <w:rsid w:val="00C91E73"/>
    <w:rsid w:val="00C944D1"/>
    <w:rsid w:val="00C97467"/>
    <w:rsid w:val="00CA42DA"/>
    <w:rsid w:val="00CA46D2"/>
    <w:rsid w:val="00CB0B84"/>
    <w:rsid w:val="00CB0E69"/>
    <w:rsid w:val="00CB36B4"/>
    <w:rsid w:val="00CB3CE1"/>
    <w:rsid w:val="00CB59A4"/>
    <w:rsid w:val="00CB6C2A"/>
    <w:rsid w:val="00CB6E08"/>
    <w:rsid w:val="00CD1A26"/>
    <w:rsid w:val="00CD1A6D"/>
    <w:rsid w:val="00CD57A3"/>
    <w:rsid w:val="00CE6C8A"/>
    <w:rsid w:val="00D07A4F"/>
    <w:rsid w:val="00D1674F"/>
    <w:rsid w:val="00D247E2"/>
    <w:rsid w:val="00D32403"/>
    <w:rsid w:val="00D45526"/>
    <w:rsid w:val="00D464BC"/>
    <w:rsid w:val="00D5315F"/>
    <w:rsid w:val="00D545A5"/>
    <w:rsid w:val="00D57CA7"/>
    <w:rsid w:val="00D57D0D"/>
    <w:rsid w:val="00D606C1"/>
    <w:rsid w:val="00D7046A"/>
    <w:rsid w:val="00D74E62"/>
    <w:rsid w:val="00D77CB7"/>
    <w:rsid w:val="00D77FE0"/>
    <w:rsid w:val="00D801CD"/>
    <w:rsid w:val="00D80DF9"/>
    <w:rsid w:val="00D81A52"/>
    <w:rsid w:val="00D8231B"/>
    <w:rsid w:val="00D8434B"/>
    <w:rsid w:val="00D90C18"/>
    <w:rsid w:val="00D928F0"/>
    <w:rsid w:val="00D929E3"/>
    <w:rsid w:val="00D969D1"/>
    <w:rsid w:val="00D97F82"/>
    <w:rsid w:val="00DA4230"/>
    <w:rsid w:val="00DA4C6D"/>
    <w:rsid w:val="00DA4D07"/>
    <w:rsid w:val="00DA54FA"/>
    <w:rsid w:val="00DA643E"/>
    <w:rsid w:val="00DB1869"/>
    <w:rsid w:val="00DB31EF"/>
    <w:rsid w:val="00DC093C"/>
    <w:rsid w:val="00DC4DF4"/>
    <w:rsid w:val="00DC55FD"/>
    <w:rsid w:val="00DC7651"/>
    <w:rsid w:val="00DD14DA"/>
    <w:rsid w:val="00DD625A"/>
    <w:rsid w:val="00DE1696"/>
    <w:rsid w:val="00DE5386"/>
    <w:rsid w:val="00DF5278"/>
    <w:rsid w:val="00E0331F"/>
    <w:rsid w:val="00E12AC5"/>
    <w:rsid w:val="00E22FBA"/>
    <w:rsid w:val="00E33232"/>
    <w:rsid w:val="00E4253B"/>
    <w:rsid w:val="00E47E7B"/>
    <w:rsid w:val="00E535BF"/>
    <w:rsid w:val="00E6679E"/>
    <w:rsid w:val="00E70A21"/>
    <w:rsid w:val="00E7757B"/>
    <w:rsid w:val="00E77AD0"/>
    <w:rsid w:val="00E81F51"/>
    <w:rsid w:val="00E82409"/>
    <w:rsid w:val="00E82758"/>
    <w:rsid w:val="00EA61CA"/>
    <w:rsid w:val="00EA66D2"/>
    <w:rsid w:val="00EA7DE8"/>
    <w:rsid w:val="00EA7E30"/>
    <w:rsid w:val="00EB38EE"/>
    <w:rsid w:val="00EB6C89"/>
    <w:rsid w:val="00EC5AC9"/>
    <w:rsid w:val="00EC687C"/>
    <w:rsid w:val="00ED2AF8"/>
    <w:rsid w:val="00ED2D0E"/>
    <w:rsid w:val="00ED59FB"/>
    <w:rsid w:val="00ED7430"/>
    <w:rsid w:val="00EE07DA"/>
    <w:rsid w:val="00EE2795"/>
    <w:rsid w:val="00EE435A"/>
    <w:rsid w:val="00EF3FBF"/>
    <w:rsid w:val="00EF75C9"/>
    <w:rsid w:val="00EF77DC"/>
    <w:rsid w:val="00F00043"/>
    <w:rsid w:val="00F00B02"/>
    <w:rsid w:val="00F067BF"/>
    <w:rsid w:val="00F125A7"/>
    <w:rsid w:val="00F14E36"/>
    <w:rsid w:val="00F226E7"/>
    <w:rsid w:val="00F22D8E"/>
    <w:rsid w:val="00F27570"/>
    <w:rsid w:val="00F335B3"/>
    <w:rsid w:val="00F335CE"/>
    <w:rsid w:val="00F44FDD"/>
    <w:rsid w:val="00F47C01"/>
    <w:rsid w:val="00F519B1"/>
    <w:rsid w:val="00F53E7E"/>
    <w:rsid w:val="00F73EDD"/>
    <w:rsid w:val="00F77469"/>
    <w:rsid w:val="00F805A8"/>
    <w:rsid w:val="00F848D9"/>
    <w:rsid w:val="00F8616B"/>
    <w:rsid w:val="00F92F02"/>
    <w:rsid w:val="00F97366"/>
    <w:rsid w:val="00F97B58"/>
    <w:rsid w:val="00FB0031"/>
    <w:rsid w:val="00FB0847"/>
    <w:rsid w:val="00FC1535"/>
    <w:rsid w:val="00FC3F55"/>
    <w:rsid w:val="00FC70B5"/>
    <w:rsid w:val="00FE099E"/>
    <w:rsid w:val="00FE7BD3"/>
    <w:rsid w:val="00FF287B"/>
    <w:rsid w:val="00FF7D52"/>
    <w:rsid w:val="00FF7F27"/>
    <w:rsid w:val="03907D71"/>
    <w:rsid w:val="0B8D631C"/>
    <w:rsid w:val="0FAF52CB"/>
    <w:rsid w:val="10F01128"/>
    <w:rsid w:val="1367118E"/>
    <w:rsid w:val="151B748A"/>
    <w:rsid w:val="185E3DDD"/>
    <w:rsid w:val="195E346D"/>
    <w:rsid w:val="1965459D"/>
    <w:rsid w:val="1FCB79B8"/>
    <w:rsid w:val="202E3777"/>
    <w:rsid w:val="21AB216F"/>
    <w:rsid w:val="23864643"/>
    <w:rsid w:val="27E86C5B"/>
    <w:rsid w:val="2C1025C9"/>
    <w:rsid w:val="2C5202D2"/>
    <w:rsid w:val="2DB31C5F"/>
    <w:rsid w:val="2E290C7E"/>
    <w:rsid w:val="2E663D2E"/>
    <w:rsid w:val="2F4B2025"/>
    <w:rsid w:val="321D2A2B"/>
    <w:rsid w:val="33E94A91"/>
    <w:rsid w:val="34EF3C57"/>
    <w:rsid w:val="36053819"/>
    <w:rsid w:val="366208C9"/>
    <w:rsid w:val="389265DF"/>
    <w:rsid w:val="3BE862B4"/>
    <w:rsid w:val="3F3C05B3"/>
    <w:rsid w:val="413E130B"/>
    <w:rsid w:val="49260292"/>
    <w:rsid w:val="4E92618E"/>
    <w:rsid w:val="4EC46561"/>
    <w:rsid w:val="5232240D"/>
    <w:rsid w:val="544465C9"/>
    <w:rsid w:val="646A7380"/>
    <w:rsid w:val="674605F3"/>
    <w:rsid w:val="68193904"/>
    <w:rsid w:val="686F5878"/>
    <w:rsid w:val="6ADF6965"/>
    <w:rsid w:val="6B653D57"/>
    <w:rsid w:val="6C8E1FF2"/>
    <w:rsid w:val="746A0EF3"/>
    <w:rsid w:val="758472F0"/>
    <w:rsid w:val="78CA45AB"/>
    <w:rsid w:val="7BEB16E0"/>
    <w:rsid w:val="7D9B70CF"/>
    <w:rsid w:val="7E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38"/>
    <w:qFormat/>
    <w:locked/>
    <w:uiPriority w:val="99"/>
    <w:pPr>
      <w:widowControl w:val="0"/>
      <w:autoSpaceDE w:val="0"/>
      <w:autoSpaceDN w:val="0"/>
      <w:spacing w:before="64"/>
      <w:ind w:left="115"/>
      <w:outlineLvl w:val="0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1"/>
    <w:next w:val="1"/>
    <w:link w:val="22"/>
    <w:qFormat/>
    <w:locked/>
    <w:uiPriority w:val="99"/>
    <w:pPr>
      <w:keepNext/>
      <w:keepLines/>
      <w:widowControl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qFormat/>
    <w:uiPriority w:val="99"/>
    <w:rPr>
      <w:rFonts w:cs="Times New Roman"/>
      <w:vertAlign w:val="superscript"/>
    </w:rPr>
  </w:style>
  <w:style w:type="character" w:styleId="7">
    <w:name w:val="Emphasis"/>
    <w:basedOn w:val="4"/>
    <w:qFormat/>
    <w:uiPriority w:val="99"/>
    <w:rPr>
      <w:rFonts w:cs="Times New Roman"/>
      <w:i/>
    </w:rPr>
  </w:style>
  <w:style w:type="character" w:styleId="8">
    <w:name w:val="page number"/>
    <w:basedOn w:val="4"/>
    <w:qFormat/>
    <w:uiPriority w:val="99"/>
    <w:rPr>
      <w:rFonts w:cs="Times New Roman"/>
    </w:rPr>
  </w:style>
  <w:style w:type="character" w:styleId="9">
    <w:name w:val="Strong"/>
    <w:basedOn w:val="4"/>
    <w:qFormat/>
    <w:uiPriority w:val="99"/>
    <w:rPr>
      <w:rFonts w:cs="Times New Roman"/>
      <w:b/>
    </w:rPr>
  </w:style>
  <w:style w:type="paragraph" w:styleId="10">
    <w:name w:val="Balloon Text"/>
    <w:basedOn w:val="1"/>
    <w:link w:val="3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33"/>
    <w:qFormat/>
    <w:uiPriority w:val="99"/>
    <w:pPr>
      <w:spacing w:after="120" w:line="480" w:lineRule="auto"/>
    </w:pPr>
    <w:rPr>
      <w:rFonts w:eastAsia="Calibri"/>
    </w:rPr>
  </w:style>
  <w:style w:type="paragraph" w:styleId="12">
    <w:name w:val="footnote text"/>
    <w:basedOn w:val="1"/>
    <w:link w:val="41"/>
    <w:semiHidden/>
    <w:qFormat/>
    <w:uiPriority w:val="99"/>
    <w:pPr>
      <w:widowControl w:val="0"/>
    </w:pPr>
    <w:rPr>
      <w:rFonts w:eastAsia="Calibri"/>
      <w:sz w:val="20"/>
      <w:szCs w:val="20"/>
    </w:rPr>
  </w:style>
  <w:style w:type="paragraph" w:styleId="13">
    <w:name w:val="head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3"/>
    <w:qFormat/>
    <w:uiPriority w:val="99"/>
    <w:pPr>
      <w:jc w:val="both"/>
    </w:pPr>
    <w:rPr>
      <w:sz w:val="28"/>
      <w:szCs w:val="20"/>
    </w:rPr>
  </w:style>
  <w:style w:type="paragraph" w:styleId="15">
    <w:name w:val="Body Text First Indent 2"/>
    <w:basedOn w:val="16"/>
    <w:link w:val="46"/>
    <w:qFormat/>
    <w:uiPriority w:val="99"/>
    <w:pPr>
      <w:ind w:firstLine="210"/>
    </w:pPr>
    <w:rPr>
      <w:rFonts w:eastAsia="Times New Roman"/>
    </w:rPr>
  </w:style>
  <w:style w:type="paragraph" w:styleId="16">
    <w:name w:val="Body Text Indent"/>
    <w:basedOn w:val="1"/>
    <w:link w:val="34"/>
    <w:qFormat/>
    <w:uiPriority w:val="99"/>
    <w:pPr>
      <w:spacing w:after="120"/>
      <w:ind w:left="283"/>
    </w:pPr>
    <w:rPr>
      <w:rFonts w:eastAsia="Calibri"/>
    </w:rPr>
  </w:style>
  <w:style w:type="paragraph" w:styleId="17">
    <w:name w:val="footer"/>
    <w:basedOn w:val="1"/>
    <w:link w:val="42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99"/>
    <w:pPr>
      <w:spacing w:before="200" w:after="200"/>
      <w:ind w:left="200" w:right="200"/>
    </w:pPr>
  </w:style>
  <w:style w:type="paragraph" w:styleId="19">
    <w:name w:val="Body Text Indent 2"/>
    <w:basedOn w:val="1"/>
    <w:link w:val="25"/>
    <w:qFormat/>
    <w:uiPriority w:val="99"/>
    <w:pPr>
      <w:spacing w:after="120" w:line="480" w:lineRule="auto"/>
      <w:ind w:left="283"/>
    </w:pPr>
  </w:style>
  <w:style w:type="table" w:styleId="20">
    <w:name w:val="Table Grid"/>
    <w:basedOn w:val="5"/>
    <w:qFormat/>
    <w:locked/>
    <w:uiPriority w:val="99"/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Heading 1 Char"/>
    <w:basedOn w:val="4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Heading 3 Char"/>
    <w:basedOn w:val="4"/>
    <w:link w:val="3"/>
    <w:qFormat/>
    <w:locked/>
    <w:uiPriority w:val="99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character" w:customStyle="1" w:styleId="23">
    <w:name w:val="Body Text Char"/>
    <w:basedOn w:val="4"/>
    <w:link w:val="14"/>
    <w:qFormat/>
    <w:locked/>
    <w:uiPriority w:val="99"/>
    <w:rPr>
      <w:rFonts w:ascii="Times New Roman" w:hAnsi="Times New Roman" w:cs="Times New Roman"/>
      <w:sz w:val="28"/>
    </w:rPr>
  </w:style>
  <w:style w:type="paragraph" w:customStyle="1" w:styleId="2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5">
    <w:name w:val="Body Text Indent 2 Char"/>
    <w:basedOn w:val="4"/>
    <w:link w:val="19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6">
    <w:name w:val="Header Char"/>
    <w:basedOn w:val="4"/>
    <w:link w:val="13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Знак Знак"/>
    <w:basedOn w:val="4"/>
    <w:qFormat/>
    <w:uiPriority w:val="99"/>
    <w:rPr>
      <w:rFonts w:cs="Times New Roman"/>
      <w:sz w:val="28"/>
      <w:lang w:val="ru-RU" w:eastAsia="ru-RU" w:bidi="ar-SA"/>
    </w:rPr>
  </w:style>
  <w:style w:type="character" w:customStyle="1" w:styleId="28">
    <w:name w:val="Основной текст (3)_"/>
    <w:link w:val="29"/>
    <w:qFormat/>
    <w:locked/>
    <w:uiPriority w:val="99"/>
    <w:rPr>
      <w:spacing w:val="-10"/>
      <w:shd w:val="clear" w:color="auto" w:fill="FFFFFF"/>
    </w:rPr>
  </w:style>
  <w:style w:type="paragraph" w:customStyle="1" w:styleId="29">
    <w:name w:val="Основной текст (3)1"/>
    <w:basedOn w:val="1"/>
    <w:link w:val="28"/>
    <w:qFormat/>
    <w:uiPriority w:val="99"/>
    <w:pPr>
      <w:widowControl w:val="0"/>
      <w:shd w:val="clear" w:color="auto" w:fill="FFFFFF"/>
      <w:spacing w:before="240" w:after="60" w:line="240" w:lineRule="atLeast"/>
      <w:jc w:val="both"/>
    </w:pPr>
    <w:rPr>
      <w:rFonts w:ascii="Calibri" w:hAnsi="Calibri" w:eastAsia="Calibri"/>
      <w:spacing w:val="-10"/>
      <w:sz w:val="20"/>
      <w:szCs w:val="20"/>
      <w:shd w:val="clear" w:color="auto" w:fill="FFFFFF"/>
    </w:rPr>
  </w:style>
  <w:style w:type="character" w:customStyle="1" w:styleId="30">
    <w:name w:val="Знак Знак2"/>
    <w:qFormat/>
    <w:locked/>
    <w:uiPriority w:val="99"/>
    <w:rPr>
      <w:sz w:val="28"/>
      <w:lang w:val="ru-RU" w:eastAsia="ru-RU"/>
    </w:rPr>
  </w:style>
  <w:style w:type="paragraph" w:styleId="31">
    <w:name w:val="List Paragraph"/>
    <w:basedOn w:val="1"/>
    <w:link w:val="32"/>
    <w:qFormat/>
    <w:uiPriority w:val="99"/>
    <w:pPr>
      <w:widowControl w:val="0"/>
      <w:autoSpaceDE w:val="0"/>
      <w:autoSpaceDN w:val="0"/>
      <w:ind w:left="116" w:firstLine="720"/>
    </w:pPr>
    <w:rPr>
      <w:rFonts w:ascii="Calibri" w:hAnsi="Calibri"/>
      <w:sz w:val="20"/>
      <w:szCs w:val="20"/>
    </w:rPr>
  </w:style>
  <w:style w:type="character" w:customStyle="1" w:styleId="32">
    <w:name w:val="List Paragraph Char"/>
    <w:link w:val="31"/>
    <w:locked/>
    <w:uiPriority w:val="99"/>
    <w:rPr>
      <w:rFonts w:eastAsia="Times New Roman"/>
      <w:lang w:val="ru-RU" w:eastAsia="ru-RU"/>
    </w:rPr>
  </w:style>
  <w:style w:type="character" w:customStyle="1" w:styleId="33">
    <w:name w:val="Body Text 2 Char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4">
    <w:name w:val="Body Text Indent Char"/>
    <w:basedOn w:val="4"/>
    <w:link w:val="1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5">
    <w:name w:val="Balloon Text Char"/>
    <w:basedOn w:val="4"/>
    <w:link w:val="10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36">
    <w:name w:val="Заголовок №1_"/>
    <w:link w:val="37"/>
    <w:qFormat/>
    <w:locked/>
    <w:uiPriority w:val="99"/>
    <w:rPr>
      <w:rFonts w:ascii="Arial" w:hAnsi="Arial"/>
      <w:sz w:val="23"/>
      <w:shd w:val="clear" w:color="auto" w:fill="FFFFFF"/>
    </w:rPr>
  </w:style>
  <w:style w:type="paragraph" w:customStyle="1" w:styleId="37">
    <w:name w:val="Заголовок №1"/>
    <w:basedOn w:val="1"/>
    <w:link w:val="36"/>
    <w:qFormat/>
    <w:uiPriority w:val="99"/>
    <w:pPr>
      <w:widowControl w:val="0"/>
      <w:shd w:val="clear" w:color="auto" w:fill="FFFFFF"/>
      <w:spacing w:before="240" w:after="240" w:line="274" w:lineRule="exact"/>
      <w:ind w:hanging="1980"/>
      <w:outlineLvl w:val="0"/>
    </w:pPr>
    <w:rPr>
      <w:rFonts w:ascii="Arial" w:hAnsi="Arial" w:eastAsia="Calibri"/>
      <w:sz w:val="23"/>
      <w:szCs w:val="20"/>
      <w:shd w:val="clear" w:color="auto" w:fill="FFFFFF"/>
    </w:rPr>
  </w:style>
  <w:style w:type="character" w:customStyle="1" w:styleId="38">
    <w:name w:val="Heading 1 Char1"/>
    <w:basedOn w:val="4"/>
    <w:link w:val="2"/>
    <w:qFormat/>
    <w:locked/>
    <w:uiPriority w:val="99"/>
    <w:rPr>
      <w:rFonts w:eastAsia="Times New Roman" w:cs="Times New Roman"/>
      <w:b/>
      <w:bCs/>
      <w:sz w:val="28"/>
      <w:szCs w:val="28"/>
      <w:lang w:val="en-US" w:eastAsia="en-US" w:bidi="ar-SA"/>
    </w:rPr>
  </w:style>
  <w:style w:type="character" w:customStyle="1" w:styleId="39">
    <w:name w:val="blk"/>
    <w:basedOn w:val="4"/>
    <w:qFormat/>
    <w:uiPriority w:val="99"/>
    <w:rPr>
      <w:rFonts w:cs="Times New Roman"/>
    </w:rPr>
  </w:style>
  <w:style w:type="character" w:customStyle="1" w:styleId="40">
    <w:name w:val="Footnote Text Char"/>
    <w:basedOn w:val="4"/>
    <w:link w:val="12"/>
    <w:semiHidden/>
    <w:qFormat/>
    <w:locked/>
    <w:uiPriority w:val="99"/>
    <w:rPr>
      <w:rFonts w:cs="Times New Roman"/>
      <w:lang w:bidi="ar-SA"/>
    </w:rPr>
  </w:style>
  <w:style w:type="character" w:customStyle="1" w:styleId="41">
    <w:name w:val="Footnote Text Char1"/>
    <w:basedOn w:val="4"/>
    <w:link w:val="12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42">
    <w:name w:val="Footer Char"/>
    <w:basedOn w:val="4"/>
    <w:link w:val="1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3">
    <w:name w:val="Абзац списка Знак"/>
    <w:qFormat/>
    <w:locked/>
    <w:uiPriority w:val="99"/>
    <w:rPr>
      <w:rFonts w:ascii="Calibri" w:hAnsi="Calibri"/>
      <w:sz w:val="22"/>
      <w:lang w:val="ru-RU" w:eastAsia="en-US"/>
    </w:rPr>
  </w:style>
  <w:style w:type="paragraph" w:customStyle="1" w:styleId="44">
    <w:name w:val="Основной стиль"/>
    <w:basedOn w:val="15"/>
    <w:link w:val="45"/>
    <w:qFormat/>
    <w:uiPriority w:val="99"/>
    <w:pPr>
      <w:spacing w:after="0"/>
      <w:ind w:left="0" w:firstLine="360"/>
      <w:jc w:val="both"/>
    </w:pPr>
    <w:rPr>
      <w:rFonts w:ascii="Calibri" w:hAnsi="Calibri"/>
      <w:szCs w:val="20"/>
    </w:rPr>
  </w:style>
  <w:style w:type="character" w:customStyle="1" w:styleId="45">
    <w:name w:val="Основной стиль Знак"/>
    <w:link w:val="44"/>
    <w:qFormat/>
    <w:locked/>
    <w:uiPriority w:val="99"/>
    <w:rPr>
      <w:rFonts w:eastAsia="Times New Roman"/>
      <w:sz w:val="24"/>
      <w:lang w:val="ru-RU" w:eastAsia="ru-RU"/>
    </w:rPr>
  </w:style>
  <w:style w:type="character" w:customStyle="1" w:styleId="46">
    <w:name w:val="Body Text First Indent 2 Char"/>
    <w:basedOn w:val="34"/>
    <w:link w:val="15"/>
    <w:semiHidden/>
    <w:qFormat/>
    <w:locked/>
    <w:uiPriority w:val="99"/>
  </w:style>
  <w:style w:type="paragraph" w:customStyle="1" w:styleId="47">
    <w:name w:val="1466"/>
    <w:basedOn w:val="1"/>
    <w:qFormat/>
    <w:uiPriority w:val="0"/>
    <w:pPr>
      <w:widowControl/>
      <w:autoSpaceDE/>
      <w:autoSpaceDN/>
      <w:jc w:val="center"/>
    </w:pPr>
    <w:rPr>
      <w:color w:val="00000A"/>
      <w:sz w:val="24"/>
      <w:szCs w:val="24"/>
      <w:lang w:val="ru-RU"/>
    </w:rPr>
  </w:style>
  <w:style w:type="character" w:customStyle="1" w:styleId="48">
    <w:name w:val="Основной текст (2) + 11 pt"/>
    <w:basedOn w:val="4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9">
    <w:name w:val="Основной текст (2)_"/>
    <w:basedOn w:val="4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50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RePack by SPecialiST</Company>
  <Pages>32</Pages>
  <Words>14662</Words>
  <Lines>0</Lines>
  <Paragraphs>0</Paragraphs>
  <TotalTime>11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2020-02-04T12:23:00Z</dcterms:created>
  <dc:creator>ro-comp15</dc:creator>
  <cp:lastModifiedBy>ArchWork</cp:lastModifiedBy>
  <cp:lastPrinted>2020-03-31T08:15:00Z</cp:lastPrinted>
  <dcterms:modified xsi:type="dcterms:W3CDTF">2026-03-25T08:34:36Z</dcterms:modified>
  <dc:title> 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316469B64C1C456E8258CD06BA65B6B1_13</vt:lpwstr>
  </property>
</Properties>
</file>