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08" w:rsidRDefault="006A543D">
      <w:pPr>
        <w:jc w:val="center"/>
        <w:rPr>
          <w:b/>
        </w:rPr>
      </w:pPr>
      <w:r w:rsidRPr="00250C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5F_x0000_i1026" o:spid="_x0000_i1025" type="#_x0000_t75" style="width:46.5pt;height:52.5pt;visibility:visible;mso-wrap-style:square">
            <v:imagedata r:id="rId6" o:title=""/>
          </v:shape>
        </w:pict>
      </w:r>
    </w:p>
    <w:p w:rsidR="00F85308" w:rsidRDefault="00F85308">
      <w:pPr>
        <w:jc w:val="center"/>
        <w:rPr>
          <w:rFonts w:ascii="Arial" w:hAnsi="Arial" w:cs="Arial"/>
          <w:b/>
          <w:sz w:val="20"/>
        </w:rPr>
      </w:pPr>
    </w:p>
    <w:p w:rsidR="00F85308" w:rsidRDefault="006A543D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F85308" w:rsidRDefault="00F85308">
      <w:pPr>
        <w:ind w:left="-142"/>
        <w:jc w:val="center"/>
        <w:rPr>
          <w:rFonts w:ascii="Arial" w:hAnsi="Arial" w:cs="Arial"/>
          <w:b/>
          <w:sz w:val="20"/>
        </w:rPr>
      </w:pPr>
    </w:p>
    <w:p w:rsidR="00F85308" w:rsidRDefault="006A543D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 ВАЛУЙСКОГО ГОРОДСКОГО ОКРУГА</w:t>
      </w:r>
    </w:p>
    <w:p w:rsidR="00F85308" w:rsidRDefault="006A543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F85308" w:rsidRDefault="006A543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F85308" w:rsidRDefault="00F85308">
      <w:pPr>
        <w:jc w:val="center"/>
        <w:rPr>
          <w:rFonts w:ascii="Arial" w:hAnsi="Arial" w:cs="Arial"/>
          <w:b/>
          <w:sz w:val="17"/>
          <w:szCs w:val="17"/>
        </w:rPr>
      </w:pPr>
    </w:p>
    <w:p w:rsidR="00F85308" w:rsidRDefault="00F85308">
      <w:pPr>
        <w:jc w:val="center"/>
        <w:rPr>
          <w:rFonts w:ascii="Arial" w:hAnsi="Arial" w:cs="Arial"/>
          <w:b/>
          <w:sz w:val="17"/>
          <w:szCs w:val="17"/>
        </w:rPr>
      </w:pPr>
    </w:p>
    <w:p w:rsidR="00F85308" w:rsidRDefault="006A543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0136D5">
        <w:rPr>
          <w:rFonts w:ascii="Arial" w:hAnsi="Arial" w:cs="Arial"/>
          <w:b/>
          <w:sz w:val="18"/>
          <w:szCs w:val="18"/>
        </w:rPr>
        <w:t>22</w:t>
      </w:r>
      <w:r>
        <w:rPr>
          <w:rFonts w:ascii="Arial" w:hAnsi="Arial" w:cs="Arial"/>
          <w:b/>
          <w:sz w:val="18"/>
          <w:szCs w:val="18"/>
        </w:rPr>
        <w:t>»</w:t>
      </w:r>
      <w:r w:rsidR="000136D5">
        <w:rPr>
          <w:rFonts w:ascii="Arial" w:hAnsi="Arial" w:cs="Arial"/>
          <w:b/>
          <w:sz w:val="18"/>
          <w:szCs w:val="18"/>
        </w:rPr>
        <w:t xml:space="preserve">июля </w:t>
      </w:r>
      <w:r>
        <w:rPr>
          <w:rFonts w:ascii="Arial" w:hAnsi="Arial" w:cs="Arial"/>
          <w:b/>
          <w:sz w:val="18"/>
          <w:szCs w:val="18"/>
        </w:rPr>
        <w:t xml:space="preserve"> 2024 г.                                                                                                          </w:t>
      </w:r>
      <w:r w:rsidR="000136D5">
        <w:rPr>
          <w:rFonts w:ascii="Arial" w:hAnsi="Arial" w:cs="Arial"/>
          <w:b/>
          <w:sz w:val="18"/>
          <w:szCs w:val="18"/>
        </w:rPr>
        <w:t xml:space="preserve">                   №1312</w:t>
      </w:r>
      <w:bookmarkStart w:id="0" w:name="_GoBack"/>
      <w:bookmarkEnd w:id="0"/>
    </w:p>
    <w:p w:rsidR="00F85308" w:rsidRDefault="00F85308">
      <w:pPr>
        <w:pStyle w:val="af0"/>
      </w:pPr>
    </w:p>
    <w:p w:rsidR="00F85308" w:rsidRDefault="00F85308">
      <w:pPr>
        <w:pStyle w:val="af0"/>
      </w:pPr>
    </w:p>
    <w:p w:rsidR="00F85308" w:rsidRDefault="006A543D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Валуйского городского округа от 29 апреля 2019 года № 619</w:t>
      </w:r>
    </w:p>
    <w:p w:rsidR="00F85308" w:rsidRDefault="00F85308">
      <w:pPr>
        <w:pStyle w:val="af0"/>
        <w:jc w:val="center"/>
        <w:rPr>
          <w:b/>
          <w:szCs w:val="28"/>
        </w:rPr>
      </w:pPr>
    </w:p>
    <w:p w:rsidR="00F85308" w:rsidRDefault="00F85308">
      <w:pPr>
        <w:pStyle w:val="af0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F85308" w:rsidRDefault="006A543D">
      <w:pPr>
        <w:tabs>
          <w:tab w:val="left" w:pos="5936"/>
        </w:tabs>
        <w:jc w:val="both"/>
        <w:rPr>
          <w:b/>
          <w:spacing w:val="20"/>
          <w:szCs w:val="28"/>
        </w:rPr>
      </w:pPr>
      <w:r>
        <w:rPr>
          <w:szCs w:val="28"/>
        </w:rPr>
        <w:t xml:space="preserve">         В соответствии с частью 4 статьи 18 Федерального закона от 24 июля 2007 года № 209-ФЗ «О развитии малого и</w:t>
      </w:r>
      <w:r>
        <w:rPr>
          <w:szCs w:val="28"/>
        </w:rPr>
        <w:t xml:space="preserve"> среднего предпринимательства в Российской Федерации», Правилами формирования, ведения и обязательного опубликования перечня муниципального имущества Валуйского городского округа, свободного от прав третьих лиц (за исключением права хозяйственного ведения,</w:t>
      </w:r>
      <w:r>
        <w:rPr>
          <w:szCs w:val="28"/>
        </w:rPr>
        <w:t xml:space="preserve"> права оперативного управления, а также имущественных прав субъектов малого и среднего предпринимательства), утвержденными решением Совета депутатов Валуйского городского округа от 25 декабря 2018 года         № 144, </w:t>
      </w:r>
      <w:r>
        <w:rPr>
          <w:b/>
          <w:spacing w:val="20"/>
          <w:szCs w:val="28"/>
        </w:rPr>
        <w:t>постановляю:</w:t>
      </w:r>
    </w:p>
    <w:p w:rsidR="00F85308" w:rsidRDefault="006A543D">
      <w:pPr>
        <w:tabs>
          <w:tab w:val="left" w:pos="5936"/>
        </w:tabs>
        <w:jc w:val="both"/>
        <w:rPr>
          <w:szCs w:val="28"/>
        </w:rPr>
      </w:pPr>
      <w:r>
        <w:rPr>
          <w:szCs w:val="28"/>
        </w:rPr>
        <w:t xml:space="preserve">      1. Внести в постанов</w:t>
      </w:r>
      <w:r>
        <w:rPr>
          <w:szCs w:val="28"/>
        </w:rPr>
        <w:t>ление администрации Валуйского городского округа от 29 апреля 2019 года № 619 «Об утверждении перечня имущества Валуйского городского округа, свободного от прав третьих лиц (за исключением права хозяйственного ведения, права оперативного управления, а такж</w:t>
      </w:r>
      <w:r>
        <w:rPr>
          <w:szCs w:val="28"/>
        </w:rPr>
        <w:t>е имущественных прав субъектов малого и среднего предпринимательства)», (далее - постановление) следующие изменения:</w:t>
      </w:r>
    </w:p>
    <w:p w:rsidR="00F85308" w:rsidRDefault="006A543D">
      <w:pPr>
        <w:tabs>
          <w:tab w:val="left" w:pos="5936"/>
        </w:tabs>
        <w:jc w:val="both"/>
      </w:pPr>
      <w:r>
        <w:rPr>
          <w:szCs w:val="28"/>
        </w:rPr>
        <w:t xml:space="preserve">    1.1. Исключить из Перечня имущества Валуйского городского округа, свободного от прав третьих лиц (за исключением права хозяйственного в</w:t>
      </w:r>
      <w:r>
        <w:rPr>
          <w:szCs w:val="28"/>
        </w:rPr>
        <w:t xml:space="preserve">едения, права оперативного управления, а также имущественных прав субъектов малого и среднего предпринимательства), утвержденного вышеуказанным постановлением (далее - Перечень), строки № 20, № 24 и № 27 согласно приложению № 1 к настоящему постановлению. </w:t>
      </w:r>
    </w:p>
    <w:p w:rsidR="00F85308" w:rsidRDefault="006A543D">
      <w:pPr>
        <w:tabs>
          <w:tab w:val="left" w:pos="5936"/>
        </w:tabs>
        <w:jc w:val="both"/>
        <w:rPr>
          <w:szCs w:val="28"/>
        </w:rPr>
      </w:pPr>
      <w:r>
        <w:rPr>
          <w:szCs w:val="28"/>
        </w:rPr>
        <w:t xml:space="preserve">      1.2. Считать строки № 21-№ 44 строками № 20-№ 41 соответственно.</w:t>
      </w:r>
    </w:p>
    <w:p w:rsidR="00F85308" w:rsidRDefault="006A543D">
      <w:pPr>
        <w:tabs>
          <w:tab w:val="left" w:pos="5936"/>
        </w:tabs>
        <w:jc w:val="both"/>
        <w:rPr>
          <w:szCs w:val="28"/>
        </w:rPr>
      </w:pPr>
      <w:r>
        <w:rPr>
          <w:szCs w:val="28"/>
        </w:rPr>
        <w:t xml:space="preserve">      1.3. Дополнить Перечень строками № 42-№ 48, согласно приложению № 2 к настоящему постановлению.</w:t>
      </w:r>
    </w:p>
    <w:p w:rsidR="00F85308" w:rsidRDefault="006A543D">
      <w:pPr>
        <w:tabs>
          <w:tab w:val="left" w:pos="5936"/>
        </w:tabs>
        <w:jc w:val="both"/>
        <w:rPr>
          <w:szCs w:val="28"/>
        </w:rPr>
      </w:pPr>
      <w:r>
        <w:rPr>
          <w:szCs w:val="28"/>
        </w:rPr>
        <w:t xml:space="preserve">      2. Опубликовать настоящее постановление в газете «Валуйская звезда» и </w:t>
      </w:r>
      <w:r>
        <w:rPr>
          <w:szCs w:val="28"/>
        </w:rPr>
        <w:t>сетевом издании «Валуйская звезда» (val-zvezda31.ru), а также разместить на официальном сайте администрации Валуйского городского округа в информационно - телекоммуникационной сети Интернет.</w:t>
      </w:r>
    </w:p>
    <w:p w:rsidR="00F85308" w:rsidRDefault="006A543D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      </w:t>
      </w:r>
      <w:r>
        <w:rPr>
          <w:szCs w:val="28"/>
        </w:rPr>
        <w:t>3. Контроль за исполнением настоящего постановления возложи</w:t>
      </w:r>
      <w:r>
        <w:rPr>
          <w:szCs w:val="28"/>
        </w:rPr>
        <w:t>ть на заместителя главы администрации Валуйского городского округа по вопросам муниципальной собственности и земельных ресурсов – начальника управления экономического развития Мормуль М.Ю.</w:t>
      </w:r>
    </w:p>
    <w:p w:rsidR="00F85308" w:rsidRDefault="00F85308">
      <w:pPr>
        <w:jc w:val="both"/>
        <w:rPr>
          <w:szCs w:val="28"/>
        </w:rPr>
      </w:pPr>
    </w:p>
    <w:p w:rsidR="00F85308" w:rsidRDefault="00F85308">
      <w:pPr>
        <w:tabs>
          <w:tab w:val="left" w:pos="5936"/>
        </w:tabs>
        <w:jc w:val="both"/>
        <w:rPr>
          <w:szCs w:val="28"/>
        </w:rPr>
      </w:pPr>
    </w:p>
    <w:p w:rsidR="00F85308" w:rsidRDefault="00F85308">
      <w:pPr>
        <w:tabs>
          <w:tab w:val="left" w:pos="5936"/>
        </w:tabs>
        <w:jc w:val="both"/>
        <w:rPr>
          <w:szCs w:val="28"/>
        </w:rPr>
      </w:pPr>
    </w:p>
    <w:p w:rsidR="00F85308" w:rsidRDefault="00F85308">
      <w:pPr>
        <w:tabs>
          <w:tab w:val="left" w:pos="5936"/>
        </w:tabs>
        <w:jc w:val="both"/>
        <w:rPr>
          <w:szCs w:val="28"/>
        </w:rPr>
      </w:pPr>
    </w:p>
    <w:p w:rsidR="00F85308" w:rsidRDefault="006A543D">
      <w:pPr>
        <w:tabs>
          <w:tab w:val="left" w:pos="5936"/>
        </w:tabs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F85308" w:rsidRDefault="006A543D">
      <w:pPr>
        <w:tabs>
          <w:tab w:val="left" w:pos="5936"/>
        </w:tabs>
        <w:jc w:val="both"/>
        <w:rPr>
          <w:b/>
          <w:sz w:val="27"/>
          <w:szCs w:val="27"/>
        </w:rPr>
      </w:pPr>
      <w:r>
        <w:rPr>
          <w:b/>
          <w:szCs w:val="28"/>
        </w:rPr>
        <w:t xml:space="preserve">Валуйского городского округа                                                           А.И. Дыбов </w:t>
      </w:r>
    </w:p>
    <w:p w:rsidR="00F85308" w:rsidRDefault="00F85308">
      <w:pPr>
        <w:tabs>
          <w:tab w:val="left" w:pos="5936"/>
        </w:tabs>
        <w:jc w:val="both"/>
        <w:rPr>
          <w:b/>
          <w:sz w:val="27"/>
          <w:szCs w:val="27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F85308">
      <w:pPr>
        <w:jc w:val="center"/>
        <w:rPr>
          <w:b/>
          <w:sz w:val="24"/>
          <w:szCs w:val="24"/>
        </w:rPr>
      </w:pPr>
    </w:p>
    <w:p w:rsidR="00F85308" w:rsidRDefault="006A54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</w:p>
    <w:sectPr w:rsidR="00F85308">
      <w:headerReference w:type="default" r:id="rId7"/>
      <w:pgSz w:w="11906" w:h="16838"/>
      <w:pgMar w:top="1134" w:right="567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3D" w:rsidRDefault="006A543D">
      <w:r>
        <w:separator/>
      </w:r>
    </w:p>
  </w:endnote>
  <w:endnote w:type="continuationSeparator" w:id="0">
    <w:p w:rsidR="006A543D" w:rsidRDefault="006A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3D" w:rsidRDefault="006A543D">
      <w:r>
        <w:separator/>
      </w:r>
    </w:p>
  </w:footnote>
  <w:footnote w:type="continuationSeparator" w:id="0">
    <w:p w:rsidR="006A543D" w:rsidRDefault="006A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08" w:rsidRDefault="00F8530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08"/>
    <w:rsid w:val="000136D5"/>
    <w:rsid w:val="006A543D"/>
    <w:rsid w:val="00F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EE52"/>
  <w15:docId w15:val="{36ACEFD7-EE6C-4050-8C67-55127F8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</w:rPr>
  </w:style>
  <w:style w:type="paragraph" w:styleId="1">
    <w:name w:val="heading 1"/>
    <w:basedOn w:val="a"/>
    <w:qFormat/>
    <w:pPr>
      <w:keepNext/>
      <w:outlineLvl w:val="0"/>
    </w:pPr>
    <w:rPr>
      <w:b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aliases w:val="Основной текст с отступом 2 Знак"/>
    <w:basedOn w:val="a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page number"/>
    <w:basedOn w:val="a0"/>
    <w:qFormat/>
  </w:style>
  <w:style w:type="paragraph" w:styleId="a6">
    <w:name w:val="Title"/>
    <w:basedOn w:val="a"/>
    <w:next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ascii="PT Astra Serif" w:hAnsi="PT Astra Serif"/>
    </w:rPr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link w:val="21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  <w:qFormat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7">
    <w:name w:val="Body Text Indent"/>
    <w:basedOn w:val="a"/>
    <w:pPr>
      <w:ind w:firstLine="708"/>
    </w:pPr>
  </w:style>
  <w:style w:type="paragraph" w:styleId="20">
    <w:name w:val="Body Text Indent 2"/>
    <w:aliases w:val="Заголовок 5 Знак,Основной текст с отступом 2 Знак Знак"/>
    <w:basedOn w:val="a"/>
    <w:link w:val="5"/>
    <w:qFormat/>
    <w:pPr>
      <w:ind w:firstLine="720"/>
      <w:jc w:val="both"/>
    </w:pPr>
  </w:style>
  <w:style w:type="paragraph" w:styleId="31">
    <w:name w:val="Body Text Indent 3"/>
    <w:basedOn w:val="a"/>
    <w:qFormat/>
    <w:pPr>
      <w:ind w:firstLine="709"/>
    </w:pPr>
  </w:style>
  <w:style w:type="paragraph" w:customStyle="1" w:styleId="af8">
    <w:name w:val="Знак"/>
    <w:basedOn w:val="a"/>
    <w:qFormat/>
    <w:pPr>
      <w:spacing w:beforeAutospacing="1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472</Words>
  <Characters>2694</Characters>
  <Application>Microsoft Office Word</Application>
  <DocSecurity>0</DocSecurity>
  <Lines>22</Lines>
  <Paragraphs>6</Paragraphs>
  <ScaleCrop>false</ScaleCrop>
  <Company> 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dc:description/>
  <cp:lastModifiedBy>К52юрист1 Прудников Рома</cp:lastModifiedBy>
  <cp:revision>124</cp:revision>
  <cp:lastPrinted>2024-07-16T15:49:00Z</cp:lastPrinted>
  <dcterms:created xsi:type="dcterms:W3CDTF">2019-03-28T07:26:00Z</dcterms:created>
  <dcterms:modified xsi:type="dcterms:W3CDTF">2024-07-22T13:53:00Z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1048576</vt:lpwstr>
  </property>
</Properties>
</file>