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5E" w:rsidRDefault="00B562CA" w:rsidP="00C37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Территориальное общественное самоуправление </w:t>
      </w:r>
    </w:p>
    <w:p w:rsidR="00C37DE4" w:rsidRDefault="00C37DE4" w:rsidP="00C37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1729" w:rsidRDefault="00C37DE4" w:rsidP="002D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510A">
        <w:rPr>
          <w:rFonts w:ascii="Times New Roman" w:hAnsi="Times New Roman" w:cs="Times New Roman"/>
          <w:sz w:val="28"/>
          <w:szCs w:val="28"/>
        </w:rPr>
        <w:t>пределение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10A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оссийское законодательство</w:t>
      </w:r>
      <w:r w:rsidRPr="00FF5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впервые было введено в</w:t>
      </w:r>
      <w:r w:rsidR="003F1729">
        <w:rPr>
          <w:rFonts w:ascii="Times New Roman" w:hAnsi="Times New Roman" w:cs="Times New Roman"/>
          <w:sz w:val="28"/>
          <w:szCs w:val="28"/>
        </w:rPr>
        <w:t xml:space="preserve"> </w:t>
      </w:r>
      <w:r w:rsidR="00FF510A" w:rsidRPr="00FF510A">
        <w:rPr>
          <w:rFonts w:ascii="Times New Roman" w:hAnsi="Times New Roman" w:cs="Times New Roman"/>
          <w:sz w:val="28"/>
          <w:szCs w:val="28"/>
        </w:rPr>
        <w:t xml:space="preserve">2003 году с принятием Федерального закона </w:t>
      </w:r>
      <w:r w:rsidR="003F172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FF510A" w:rsidRPr="00FF510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9F3C15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131-ФЗ)</w:t>
      </w:r>
      <w:r w:rsidR="00FF510A" w:rsidRPr="00FF5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729" w:rsidRDefault="003F1729" w:rsidP="003F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20.03.2025 № 33-ФЗ «Об общих принципах организации местного самоуправления в единой системе публичной власти», принятый на смену Федеральному закону № 131-ФЗ</w:t>
      </w:r>
      <w:r w:rsidR="00C37D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территориальным общественным</w:t>
      </w:r>
      <w:r w:rsidR="00FF510A" w:rsidRPr="00FF510A">
        <w:rPr>
          <w:rFonts w:ascii="Times New Roman" w:hAnsi="Times New Roman" w:cs="Times New Roman"/>
          <w:sz w:val="28"/>
          <w:szCs w:val="28"/>
        </w:rPr>
        <w:t xml:space="preserve"> самоуправление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F510A" w:rsidRPr="00FF510A">
        <w:rPr>
          <w:rFonts w:ascii="Times New Roman" w:hAnsi="Times New Roman" w:cs="Times New Roman"/>
          <w:sz w:val="28"/>
          <w:szCs w:val="28"/>
        </w:rPr>
        <w:t xml:space="preserve"> </w:t>
      </w:r>
      <w:r w:rsidR="00C37DE4">
        <w:rPr>
          <w:rFonts w:ascii="Times New Roman" w:hAnsi="Times New Roman" w:cs="Times New Roman"/>
          <w:sz w:val="28"/>
          <w:szCs w:val="28"/>
        </w:rPr>
        <w:t>понимает «самоорганизацию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</w:t>
      </w:r>
      <w:r w:rsidR="00FF510A" w:rsidRPr="00FF510A">
        <w:rPr>
          <w:rFonts w:ascii="Times New Roman" w:hAnsi="Times New Roman" w:cs="Times New Roman"/>
          <w:sz w:val="28"/>
          <w:szCs w:val="28"/>
        </w:rPr>
        <w:t>».</w:t>
      </w:r>
      <w:r w:rsidR="00936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981" w:rsidRPr="002D045E" w:rsidRDefault="00936141" w:rsidP="003F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E7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EB73E7">
        <w:rPr>
          <w:rFonts w:ascii="Times New Roman" w:hAnsi="Times New Roman" w:cs="Times New Roman"/>
          <w:sz w:val="28"/>
          <w:szCs w:val="28"/>
        </w:rPr>
        <w:t xml:space="preserve">механизм, который объединяет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B73E7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3F1729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Pr="00EB73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141" w:rsidRPr="002D045E" w:rsidRDefault="00816981" w:rsidP="002D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81">
        <w:rPr>
          <w:rFonts w:ascii="Times New Roman" w:hAnsi="Times New Roman" w:cs="Times New Roman"/>
          <w:sz w:val="28"/>
          <w:szCs w:val="28"/>
        </w:rPr>
        <w:t>Такая форма участия населения в осуществлении местн</w:t>
      </w:r>
      <w:r w:rsidR="002D045E">
        <w:rPr>
          <w:rFonts w:ascii="Times New Roman" w:hAnsi="Times New Roman" w:cs="Times New Roman"/>
          <w:sz w:val="28"/>
          <w:szCs w:val="28"/>
        </w:rPr>
        <w:t xml:space="preserve">ого самоуправления </w:t>
      </w:r>
      <w:r w:rsidR="002C7E6A">
        <w:rPr>
          <w:rFonts w:ascii="Times New Roman" w:hAnsi="Times New Roman" w:cs="Times New Roman"/>
          <w:sz w:val="28"/>
          <w:szCs w:val="28"/>
        </w:rPr>
        <w:t>предусмотрена уставами</w:t>
      </w:r>
      <w:r w:rsidRPr="0081698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9A35C3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816981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2C7E6A" w:rsidRDefault="00936141" w:rsidP="002C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141">
        <w:rPr>
          <w:rFonts w:ascii="Times New Roman" w:hAnsi="Times New Roman" w:cs="Times New Roman"/>
          <w:bCs/>
          <w:sz w:val="28"/>
          <w:szCs w:val="28"/>
        </w:rPr>
        <w:t>Территориальное общественное самоуправление</w:t>
      </w:r>
      <w:r w:rsidR="002C7E6A">
        <w:rPr>
          <w:rFonts w:ascii="Times New Roman" w:hAnsi="Times New Roman" w:cs="Times New Roman"/>
          <w:bCs/>
          <w:sz w:val="28"/>
          <w:szCs w:val="28"/>
        </w:rPr>
        <w:t>,</w:t>
      </w:r>
      <w:r w:rsidRPr="00936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E6A">
        <w:rPr>
          <w:rFonts w:ascii="Times New Roman" w:hAnsi="Times New Roman" w:cs="Times New Roman"/>
          <w:bCs/>
          <w:sz w:val="28"/>
          <w:szCs w:val="28"/>
        </w:rPr>
        <w:t xml:space="preserve">как правило, </w:t>
      </w:r>
      <w:r w:rsidRPr="00936141">
        <w:rPr>
          <w:rFonts w:ascii="Times New Roman" w:hAnsi="Times New Roman" w:cs="Times New Roman"/>
          <w:bCs/>
          <w:sz w:val="28"/>
          <w:szCs w:val="28"/>
        </w:rPr>
        <w:t>осуществля</w:t>
      </w:r>
      <w:r w:rsidR="002D045E">
        <w:rPr>
          <w:rFonts w:ascii="Times New Roman" w:hAnsi="Times New Roman" w:cs="Times New Roman"/>
          <w:bCs/>
          <w:sz w:val="28"/>
          <w:szCs w:val="28"/>
        </w:rPr>
        <w:t>ет</w:t>
      </w:r>
      <w:r w:rsidRPr="00936141">
        <w:rPr>
          <w:rFonts w:ascii="Times New Roman" w:hAnsi="Times New Roman" w:cs="Times New Roman"/>
          <w:bCs/>
          <w:sz w:val="28"/>
          <w:szCs w:val="28"/>
        </w:rPr>
        <w:t xml:space="preserve">ся в пределах следующих территорий проживания граждан: </w:t>
      </w:r>
      <w:r w:rsidR="002C7E6A">
        <w:rPr>
          <w:rFonts w:ascii="Times New Roman" w:hAnsi="Times New Roman" w:cs="Times New Roman"/>
          <w:bCs/>
          <w:sz w:val="28"/>
          <w:szCs w:val="28"/>
        </w:rPr>
        <w:t>многоквартирный жилого дома,</w:t>
      </w:r>
      <w:r w:rsidRPr="00936141">
        <w:rPr>
          <w:rFonts w:ascii="Times New Roman" w:hAnsi="Times New Roman" w:cs="Times New Roman"/>
          <w:bCs/>
          <w:sz w:val="28"/>
          <w:szCs w:val="28"/>
        </w:rPr>
        <w:t xml:space="preserve"> группа жилых домов</w:t>
      </w:r>
      <w:r w:rsidR="002C7E6A">
        <w:rPr>
          <w:rFonts w:ascii="Times New Roman" w:hAnsi="Times New Roman" w:cs="Times New Roman"/>
          <w:bCs/>
          <w:sz w:val="28"/>
          <w:szCs w:val="28"/>
        </w:rPr>
        <w:t>,</w:t>
      </w:r>
      <w:r w:rsidRPr="00936141">
        <w:rPr>
          <w:rFonts w:ascii="Times New Roman" w:hAnsi="Times New Roman" w:cs="Times New Roman"/>
          <w:bCs/>
          <w:sz w:val="28"/>
          <w:szCs w:val="28"/>
        </w:rPr>
        <w:t xml:space="preserve"> жилой микрора</w:t>
      </w:r>
      <w:r w:rsidR="002C7E6A">
        <w:rPr>
          <w:rFonts w:ascii="Times New Roman" w:hAnsi="Times New Roman" w:cs="Times New Roman"/>
          <w:bCs/>
          <w:sz w:val="28"/>
          <w:szCs w:val="28"/>
        </w:rPr>
        <w:t xml:space="preserve">йон, сельский населенный пункт, </w:t>
      </w:r>
      <w:r w:rsidRPr="00936141">
        <w:rPr>
          <w:rFonts w:ascii="Times New Roman" w:hAnsi="Times New Roman" w:cs="Times New Roman"/>
          <w:bCs/>
          <w:sz w:val="28"/>
          <w:szCs w:val="28"/>
        </w:rPr>
        <w:t>ины</w:t>
      </w:r>
      <w:r>
        <w:rPr>
          <w:rFonts w:ascii="Times New Roman" w:hAnsi="Times New Roman" w:cs="Times New Roman"/>
          <w:bCs/>
          <w:sz w:val="28"/>
          <w:szCs w:val="28"/>
        </w:rPr>
        <w:t>е территории проживания граждан</w:t>
      </w:r>
      <w:r w:rsidR="002C7E6A">
        <w:rPr>
          <w:rFonts w:ascii="Times New Roman" w:hAnsi="Times New Roman" w:cs="Times New Roman"/>
          <w:bCs/>
          <w:sz w:val="28"/>
          <w:szCs w:val="28"/>
        </w:rPr>
        <w:t>. Каждая из указанных территорий проживания граждан может входить только в одно территориальное общественное самоуправление.</w:t>
      </w:r>
    </w:p>
    <w:p w:rsidR="00FF510A" w:rsidRPr="00816981" w:rsidRDefault="002C7E6A" w:rsidP="002C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36141" w:rsidRPr="00EB73E7">
        <w:rPr>
          <w:rFonts w:ascii="Times New Roman" w:hAnsi="Times New Roman" w:cs="Times New Roman"/>
          <w:sz w:val="28"/>
          <w:szCs w:val="28"/>
        </w:rPr>
        <w:t>редполагаемые границы</w:t>
      </w:r>
      <w:r>
        <w:rPr>
          <w:rFonts w:ascii="Times New Roman" w:hAnsi="Times New Roman" w:cs="Times New Roman"/>
          <w:sz w:val="28"/>
          <w:szCs w:val="28"/>
        </w:rPr>
        <w:t xml:space="preserve"> территории, на которой осуществляется территориальное общественное самоуправление,</w:t>
      </w:r>
      <w:r w:rsidR="00936141" w:rsidRPr="00EB73E7">
        <w:rPr>
          <w:rFonts w:ascii="Times New Roman" w:hAnsi="Times New Roman" w:cs="Times New Roman"/>
          <w:sz w:val="28"/>
          <w:szCs w:val="28"/>
        </w:rPr>
        <w:t xml:space="preserve"> </w:t>
      </w:r>
      <w:r w:rsidR="00816981">
        <w:rPr>
          <w:rFonts w:ascii="Times New Roman" w:hAnsi="Times New Roman" w:cs="Times New Roman"/>
          <w:sz w:val="28"/>
          <w:szCs w:val="28"/>
        </w:rPr>
        <w:t>устанавливаются представительными органами соответствующих муниципальных образований на основе предложений граждан.</w:t>
      </w:r>
    </w:p>
    <w:p w:rsidR="002C7E6A" w:rsidRDefault="00F61165" w:rsidP="002D04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981">
        <w:rPr>
          <w:sz w:val="28"/>
          <w:szCs w:val="28"/>
        </w:rPr>
        <w:t>Основной задачей территориального общественного самоуправления является</w:t>
      </w:r>
      <w:r>
        <w:t xml:space="preserve"> </w:t>
      </w:r>
      <w:r w:rsidRPr="00816981">
        <w:rPr>
          <w:sz w:val="28"/>
          <w:szCs w:val="28"/>
        </w:rPr>
        <w:t>обус</w:t>
      </w:r>
      <w:r w:rsidR="003E5BC4">
        <w:rPr>
          <w:sz w:val="28"/>
          <w:szCs w:val="28"/>
        </w:rPr>
        <w:t>тройство и благоустройство мест</w:t>
      </w:r>
      <w:r w:rsidRPr="00816981">
        <w:rPr>
          <w:sz w:val="28"/>
          <w:szCs w:val="28"/>
        </w:rPr>
        <w:t xml:space="preserve"> проживания, создание инфраструктуры. </w:t>
      </w:r>
    </w:p>
    <w:p w:rsidR="004B0C03" w:rsidRPr="0063416D" w:rsidRDefault="004B0C03" w:rsidP="0063416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16D">
        <w:rPr>
          <w:sz w:val="28"/>
          <w:szCs w:val="28"/>
        </w:rPr>
        <w:t>Территориальное общественное самоуправление в соответствии с его уставо</w:t>
      </w:r>
      <w:r w:rsidR="002D045E">
        <w:rPr>
          <w:sz w:val="28"/>
          <w:szCs w:val="28"/>
        </w:rPr>
        <w:t xml:space="preserve">м может </w:t>
      </w:r>
      <w:r w:rsidR="00B32388">
        <w:rPr>
          <w:sz w:val="28"/>
          <w:szCs w:val="28"/>
        </w:rPr>
        <w:t>являться юридическим лицом</w:t>
      </w:r>
      <w:r w:rsidR="002D045E">
        <w:rPr>
          <w:sz w:val="28"/>
          <w:szCs w:val="28"/>
        </w:rPr>
        <w:t>, в таком случае оно</w:t>
      </w:r>
      <w:r w:rsidRPr="0063416D">
        <w:rPr>
          <w:sz w:val="28"/>
          <w:szCs w:val="28"/>
        </w:rPr>
        <w:t xml:space="preserve"> подлежит государственной регистрации.</w:t>
      </w:r>
    </w:p>
    <w:p w:rsidR="0063416D" w:rsidRPr="0063416D" w:rsidRDefault="009F3C15" w:rsidP="006341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государственной регистрации</w:t>
      </w:r>
      <w:r w:rsidR="0063416D" w:rsidRPr="0063416D">
        <w:rPr>
          <w:sz w:val="28"/>
          <w:szCs w:val="28"/>
        </w:rPr>
        <w:t xml:space="preserve"> </w:t>
      </w:r>
      <w:r w:rsidR="00935866">
        <w:rPr>
          <w:sz w:val="28"/>
          <w:szCs w:val="28"/>
        </w:rPr>
        <w:t xml:space="preserve">территориального общественного самоуправления </w:t>
      </w:r>
      <w:r w:rsidR="007B7EBD">
        <w:rPr>
          <w:sz w:val="28"/>
          <w:szCs w:val="28"/>
        </w:rPr>
        <w:t xml:space="preserve">в качестве юридического лица </w:t>
      </w:r>
      <w:r w:rsidR="009A35C3">
        <w:rPr>
          <w:sz w:val="28"/>
          <w:szCs w:val="28"/>
        </w:rPr>
        <w:t xml:space="preserve">на территории Белгородской области </w:t>
      </w:r>
      <w:r>
        <w:rPr>
          <w:sz w:val="28"/>
          <w:szCs w:val="28"/>
        </w:rPr>
        <w:t xml:space="preserve">принимает </w:t>
      </w:r>
      <w:r w:rsidR="00935866">
        <w:rPr>
          <w:sz w:val="28"/>
          <w:szCs w:val="28"/>
        </w:rPr>
        <w:t>Управление</w:t>
      </w:r>
      <w:r w:rsidR="0063416D" w:rsidRPr="0063416D">
        <w:rPr>
          <w:sz w:val="28"/>
          <w:szCs w:val="28"/>
        </w:rPr>
        <w:t xml:space="preserve"> Министерства юстиции Российской Федерации по Белгородской области.</w:t>
      </w:r>
    </w:p>
    <w:p w:rsidR="00F35DEA" w:rsidRPr="00F35DEA" w:rsidRDefault="00F35DEA" w:rsidP="00F35DE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35DEA">
        <w:rPr>
          <w:color w:val="000000" w:themeColor="text1"/>
          <w:sz w:val="28"/>
          <w:szCs w:val="28"/>
        </w:rPr>
        <w:t>Если гражданами было принято решение создать территориальное общественное самоуправление без образования юридического лица, тогда его регистрация производится в органах местного самоуправления</w:t>
      </w:r>
      <w:r w:rsidR="009A35C3">
        <w:rPr>
          <w:color w:val="000000" w:themeColor="text1"/>
          <w:sz w:val="28"/>
          <w:szCs w:val="28"/>
        </w:rPr>
        <w:t xml:space="preserve"> муниципальных образований</w:t>
      </w:r>
      <w:r w:rsidRPr="00F35DEA">
        <w:rPr>
          <w:color w:val="000000" w:themeColor="text1"/>
          <w:sz w:val="28"/>
          <w:szCs w:val="28"/>
        </w:rPr>
        <w:t xml:space="preserve">. При этом на осуществление намеченных </w:t>
      </w:r>
      <w:r w:rsidRPr="00F35DEA">
        <w:rPr>
          <w:color w:val="000000" w:themeColor="text1"/>
          <w:sz w:val="28"/>
          <w:szCs w:val="28"/>
        </w:rPr>
        <w:lastRenderedPageBreak/>
        <w:t>планов могут использовать</w:t>
      </w:r>
      <w:r w:rsidR="00AB5A79">
        <w:rPr>
          <w:color w:val="000000" w:themeColor="text1"/>
          <w:sz w:val="28"/>
          <w:szCs w:val="28"/>
        </w:rPr>
        <w:t>ся</w:t>
      </w:r>
      <w:r w:rsidRPr="00F35DEA">
        <w:rPr>
          <w:color w:val="000000" w:themeColor="text1"/>
          <w:sz w:val="28"/>
          <w:szCs w:val="28"/>
        </w:rPr>
        <w:t xml:space="preserve"> исключительно собственные средства </w:t>
      </w:r>
      <w:r w:rsidR="00AB5A79">
        <w:rPr>
          <w:color w:val="000000" w:themeColor="text1"/>
          <w:sz w:val="28"/>
          <w:szCs w:val="28"/>
        </w:rPr>
        <w:t xml:space="preserve">жителей </w:t>
      </w:r>
      <w:r w:rsidRPr="00F35DEA">
        <w:rPr>
          <w:color w:val="000000" w:themeColor="text1"/>
          <w:sz w:val="28"/>
          <w:szCs w:val="28"/>
        </w:rPr>
        <w:t>и средств</w:t>
      </w:r>
      <w:r w:rsidR="007B7EBD">
        <w:rPr>
          <w:color w:val="000000" w:themeColor="text1"/>
          <w:sz w:val="28"/>
          <w:szCs w:val="28"/>
        </w:rPr>
        <w:t>а из местного бюджета, если</w:t>
      </w:r>
      <w:r w:rsidRPr="00F35DEA">
        <w:rPr>
          <w:color w:val="000000" w:themeColor="text1"/>
          <w:sz w:val="28"/>
          <w:szCs w:val="28"/>
        </w:rPr>
        <w:t xml:space="preserve"> данная статья расходов</w:t>
      </w:r>
      <w:r w:rsidR="007B7EBD">
        <w:rPr>
          <w:color w:val="000000" w:themeColor="text1"/>
          <w:sz w:val="28"/>
          <w:szCs w:val="28"/>
        </w:rPr>
        <w:t xml:space="preserve"> предусмотрена в бюджете муниципального образования</w:t>
      </w:r>
      <w:r w:rsidRPr="00F35DEA">
        <w:rPr>
          <w:color w:val="000000" w:themeColor="text1"/>
          <w:sz w:val="28"/>
          <w:szCs w:val="28"/>
        </w:rPr>
        <w:t>.</w:t>
      </w:r>
    </w:p>
    <w:p w:rsidR="00F35DEA" w:rsidRPr="00F35DEA" w:rsidRDefault="00935866" w:rsidP="00F35DE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создании</w:t>
      </w:r>
      <w:r w:rsidR="00F35DEA">
        <w:rPr>
          <w:color w:val="000000" w:themeColor="text1"/>
          <w:sz w:val="28"/>
          <w:szCs w:val="28"/>
        </w:rPr>
        <w:t xml:space="preserve"> территориального общественного самоуправления</w:t>
      </w:r>
      <w:r w:rsidR="00F35DEA" w:rsidRPr="00F35DEA">
        <w:rPr>
          <w:color w:val="000000" w:themeColor="text1"/>
          <w:sz w:val="28"/>
          <w:szCs w:val="28"/>
        </w:rPr>
        <w:t xml:space="preserve"> в качестве юридического лица </w:t>
      </w:r>
      <w:r>
        <w:rPr>
          <w:color w:val="000000" w:themeColor="text1"/>
          <w:sz w:val="28"/>
          <w:szCs w:val="28"/>
        </w:rPr>
        <w:t xml:space="preserve">оно </w:t>
      </w:r>
      <w:r w:rsidR="00F35DEA" w:rsidRPr="00F35DEA">
        <w:rPr>
          <w:color w:val="000000" w:themeColor="text1"/>
          <w:sz w:val="28"/>
          <w:szCs w:val="28"/>
        </w:rPr>
        <w:t xml:space="preserve">имеет </w:t>
      </w:r>
      <w:r w:rsidR="00F35DEA" w:rsidRPr="00F35DEA">
        <w:rPr>
          <w:rStyle w:val="a4"/>
          <w:b w:val="0"/>
          <w:color w:val="000000" w:themeColor="text1"/>
          <w:sz w:val="28"/>
          <w:szCs w:val="28"/>
        </w:rPr>
        <w:t>больше преимуществ.</w:t>
      </w:r>
      <w:r w:rsidR="00F35DEA" w:rsidRPr="00F35DEA">
        <w:rPr>
          <w:color w:val="000000" w:themeColor="text1"/>
          <w:sz w:val="28"/>
          <w:szCs w:val="28"/>
        </w:rPr>
        <w:t xml:space="preserve"> Так, на реализацию намеченных проектов можно использовать не только средства граждан и средства из муниципального бюджета, но и средства, выигранные в </w:t>
      </w:r>
      <w:hyperlink r:id="rId4" w:history="1">
        <w:proofErr w:type="spellStart"/>
        <w:r w:rsidR="00F35DEA" w:rsidRPr="00F35DEA">
          <w:rPr>
            <w:rStyle w:val="a5"/>
            <w:color w:val="000000" w:themeColor="text1"/>
            <w:sz w:val="28"/>
            <w:szCs w:val="28"/>
            <w:u w:val="none"/>
          </w:rPr>
          <w:t>грантовых</w:t>
        </w:r>
        <w:proofErr w:type="spellEnd"/>
        <w:r w:rsidR="00F35DEA" w:rsidRPr="00F35DEA">
          <w:rPr>
            <w:rStyle w:val="a5"/>
            <w:color w:val="000000" w:themeColor="text1"/>
            <w:sz w:val="28"/>
            <w:szCs w:val="28"/>
            <w:u w:val="none"/>
          </w:rPr>
          <w:t xml:space="preserve"> конкурсах</w:t>
        </w:r>
      </w:hyperlink>
      <w:r w:rsidR="007B7EBD">
        <w:rPr>
          <w:color w:val="000000" w:themeColor="text1"/>
          <w:sz w:val="28"/>
          <w:szCs w:val="28"/>
        </w:rPr>
        <w:t>.</w:t>
      </w:r>
    </w:p>
    <w:p w:rsidR="00F35DEA" w:rsidRDefault="00F35DEA" w:rsidP="00F35DE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35DEA">
        <w:rPr>
          <w:color w:val="000000" w:themeColor="text1"/>
          <w:sz w:val="28"/>
          <w:szCs w:val="28"/>
        </w:rPr>
        <w:t>Следую</w:t>
      </w:r>
      <w:r>
        <w:rPr>
          <w:color w:val="000000" w:themeColor="text1"/>
          <w:sz w:val="28"/>
          <w:szCs w:val="28"/>
        </w:rPr>
        <w:t>щим преимуществом территориального общественного самоуправления</w:t>
      </w:r>
      <w:r w:rsidRPr="00F35DEA">
        <w:rPr>
          <w:color w:val="000000" w:themeColor="text1"/>
          <w:sz w:val="28"/>
          <w:szCs w:val="28"/>
        </w:rPr>
        <w:t xml:space="preserve"> как юридического лица является возможность заключения договоров, как с органами местного с</w:t>
      </w:r>
      <w:r>
        <w:rPr>
          <w:color w:val="000000" w:themeColor="text1"/>
          <w:sz w:val="28"/>
          <w:szCs w:val="28"/>
        </w:rPr>
        <w:t>амоуправления, так и с иными некоммерческими организациями</w:t>
      </w:r>
      <w:r w:rsidRPr="00F35DEA">
        <w:rPr>
          <w:color w:val="000000" w:themeColor="text1"/>
          <w:sz w:val="28"/>
          <w:szCs w:val="28"/>
        </w:rPr>
        <w:t xml:space="preserve">, для осуществления </w:t>
      </w:r>
      <w:hyperlink r:id="rId5" w:history="1">
        <w:r w:rsidRPr="00F35DEA">
          <w:rPr>
            <w:rStyle w:val="a5"/>
            <w:color w:val="000000" w:themeColor="text1"/>
            <w:sz w:val="28"/>
            <w:szCs w:val="28"/>
            <w:u w:val="none"/>
          </w:rPr>
          <w:t>совместной деятельности</w:t>
        </w:r>
      </w:hyperlink>
      <w:r w:rsidRPr="00F35DEA">
        <w:rPr>
          <w:color w:val="000000" w:themeColor="text1"/>
          <w:sz w:val="28"/>
          <w:szCs w:val="28"/>
        </w:rPr>
        <w:t>, для объединения общих усилий и достижения наиболее высоких результатов в улучшении комфорта жизни населения на определенных территориях.</w:t>
      </w:r>
    </w:p>
    <w:p w:rsidR="00935866" w:rsidRPr="0063416D" w:rsidRDefault="00082B4C" w:rsidP="00935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76751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проведенного мониторинга развития местного самоуправления в Белгородской области</w:t>
      </w:r>
      <w:r w:rsidR="00AB5A79">
        <w:rPr>
          <w:rFonts w:ascii="Times New Roman" w:hAnsi="Times New Roman" w:cs="Times New Roman"/>
          <w:bCs/>
          <w:sz w:val="28"/>
          <w:szCs w:val="28"/>
        </w:rPr>
        <w:t xml:space="preserve"> за 2024</w:t>
      </w:r>
      <w:r w:rsidR="00A1777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01D82">
        <w:rPr>
          <w:rFonts w:ascii="Times New Roman" w:hAnsi="Times New Roman" w:cs="Times New Roman"/>
          <w:bCs/>
          <w:sz w:val="28"/>
          <w:szCs w:val="28"/>
        </w:rPr>
        <w:t xml:space="preserve"> по состоянию на 31 декабря 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="00D01D8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BC4">
        <w:rPr>
          <w:rFonts w:ascii="Times New Roman" w:hAnsi="Times New Roman" w:cs="Times New Roman"/>
          <w:bCs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функционировало 2501 территориальное общественное самоуправление. В качестве юридических лиц зарегистрировано </w:t>
      </w:r>
      <w:r w:rsidR="00B3694C">
        <w:rPr>
          <w:rFonts w:ascii="Times New Roman" w:hAnsi="Times New Roman" w:cs="Times New Roman"/>
          <w:bCs/>
          <w:sz w:val="28"/>
          <w:szCs w:val="28"/>
        </w:rPr>
        <w:t>109</w:t>
      </w:r>
      <w:r w:rsidR="00CD573B">
        <w:rPr>
          <w:rFonts w:ascii="Times New Roman" w:hAnsi="Times New Roman" w:cs="Times New Roman"/>
          <w:bCs/>
          <w:sz w:val="28"/>
          <w:szCs w:val="28"/>
        </w:rPr>
        <w:t xml:space="preserve"> территориальных общественных самоуправлений.</w:t>
      </w:r>
    </w:p>
    <w:p w:rsidR="002E683E" w:rsidRDefault="00E63F88" w:rsidP="00F35D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Территориально</w:t>
      </w:r>
      <w:r w:rsidR="009A35C3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общественное самоуправление находит поддержку со стороны органов государственной власти области. Так, 27 января 2025 года </w:t>
      </w:r>
      <w:r w:rsidR="009F3C15">
        <w:rPr>
          <w:color w:val="000000" w:themeColor="text1"/>
          <w:sz w:val="28"/>
          <w:szCs w:val="28"/>
        </w:rPr>
        <w:t>П</w:t>
      </w:r>
      <w:r w:rsidR="001B74C3">
        <w:rPr>
          <w:color w:val="000000" w:themeColor="text1"/>
          <w:sz w:val="28"/>
          <w:szCs w:val="28"/>
        </w:rPr>
        <w:t xml:space="preserve">равительством Белгородской области принято постановление № 30-пп, которым утвержден Порядок проведения конкурсного отбора социально значимых проектов, представляемых территориальными общественными самоуправлениями, реализация которых будет осуществляться посредством поддержки из областного бюджета </w:t>
      </w:r>
      <w:r w:rsidR="00D01D82">
        <w:rPr>
          <w:color w:val="000000" w:themeColor="text1"/>
          <w:sz w:val="28"/>
          <w:szCs w:val="28"/>
        </w:rPr>
        <w:t>бюджетам муниципальных образований</w:t>
      </w:r>
      <w:r w:rsidR="00D01D82" w:rsidRPr="00D01D82">
        <w:rPr>
          <w:color w:val="000000" w:themeColor="text1"/>
          <w:sz w:val="28"/>
          <w:szCs w:val="28"/>
        </w:rPr>
        <w:t xml:space="preserve">. </w:t>
      </w:r>
    </w:p>
    <w:p w:rsidR="00D77002" w:rsidRPr="00D77002" w:rsidRDefault="00D77002" w:rsidP="00D7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02">
        <w:rPr>
          <w:rFonts w:ascii="Times New Roman" w:hAnsi="Times New Roman" w:cs="Times New Roman"/>
          <w:sz w:val="28"/>
          <w:szCs w:val="28"/>
        </w:rPr>
        <w:t xml:space="preserve">Таким образом, субъекты Российской Федерации и муниципальные образования заинтересованы предлагать и осуществлять </w:t>
      </w:r>
      <w:r w:rsidRPr="00D77002">
        <w:rPr>
          <w:rFonts w:ascii="Times New Roman" w:hAnsi="Times New Roman" w:cs="Times New Roman"/>
          <w:iCs/>
          <w:sz w:val="28"/>
          <w:szCs w:val="28"/>
        </w:rPr>
        <w:t>мероприятия по развитию общественного самоуправления</w:t>
      </w:r>
      <w:r w:rsidRPr="00D77002">
        <w:rPr>
          <w:rFonts w:ascii="Times New Roman" w:hAnsi="Times New Roman" w:cs="Times New Roman"/>
          <w:sz w:val="28"/>
          <w:szCs w:val="28"/>
        </w:rPr>
        <w:t xml:space="preserve">. Ведь самоорганизация граждан по месту жительства - </w:t>
      </w:r>
      <w:r w:rsidRPr="00D77002">
        <w:rPr>
          <w:rFonts w:ascii="Times New Roman" w:hAnsi="Times New Roman" w:cs="Times New Roman"/>
          <w:iCs/>
          <w:sz w:val="28"/>
          <w:szCs w:val="28"/>
        </w:rPr>
        <w:t>значительный муниципальный человеческий капитал</w:t>
      </w:r>
      <w:r w:rsidRPr="00D77002">
        <w:rPr>
          <w:rFonts w:ascii="Times New Roman" w:hAnsi="Times New Roman" w:cs="Times New Roman"/>
          <w:sz w:val="28"/>
          <w:szCs w:val="28"/>
        </w:rPr>
        <w:t>, вовлечение которого в процесс совершенствования территориальной организации местного самоуправления, благоустройства территории требует обновления законодательной и муниципальной правовой базы с учетом социальной, а не только существующей правовой природы территориального самоуправления.</w:t>
      </w:r>
    </w:p>
    <w:p w:rsidR="00392DDE" w:rsidRDefault="00392DDE" w:rsidP="00F35DE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E683E" w:rsidRDefault="002E683E" w:rsidP="002E6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83E" w:rsidRDefault="002E683E" w:rsidP="002E6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предоставленной </w:t>
      </w:r>
    </w:p>
    <w:p w:rsidR="002E683E" w:rsidRDefault="002E683E" w:rsidP="002E6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Минюста России</w:t>
      </w:r>
    </w:p>
    <w:p w:rsidR="002E683E" w:rsidRPr="00F35DEA" w:rsidRDefault="002E683E" w:rsidP="002E683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 Белгородской области</w:t>
      </w:r>
      <w:bookmarkStart w:id="0" w:name="_GoBack"/>
      <w:bookmarkEnd w:id="0"/>
    </w:p>
    <w:sectPr w:rsidR="002E683E" w:rsidRPr="00F35DEA" w:rsidSect="00BB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73E7"/>
    <w:rsid w:val="00082B4C"/>
    <w:rsid w:val="00174E7B"/>
    <w:rsid w:val="001A2DA8"/>
    <w:rsid w:val="001B74C3"/>
    <w:rsid w:val="00212D1E"/>
    <w:rsid w:val="002630C8"/>
    <w:rsid w:val="002C7E6A"/>
    <w:rsid w:val="002D045E"/>
    <w:rsid w:val="002E683E"/>
    <w:rsid w:val="00392DDE"/>
    <w:rsid w:val="003E5BC4"/>
    <w:rsid w:val="003F1729"/>
    <w:rsid w:val="00415ECA"/>
    <w:rsid w:val="004B0C03"/>
    <w:rsid w:val="005808BE"/>
    <w:rsid w:val="0063416D"/>
    <w:rsid w:val="00675214"/>
    <w:rsid w:val="007409C7"/>
    <w:rsid w:val="0076197A"/>
    <w:rsid w:val="0076751C"/>
    <w:rsid w:val="007B7EBD"/>
    <w:rsid w:val="00812D9B"/>
    <w:rsid w:val="00816981"/>
    <w:rsid w:val="00935866"/>
    <w:rsid w:val="00936141"/>
    <w:rsid w:val="009A35C3"/>
    <w:rsid w:val="009C7E7E"/>
    <w:rsid w:val="009F3C15"/>
    <w:rsid w:val="00A1777F"/>
    <w:rsid w:val="00AB5A79"/>
    <w:rsid w:val="00B32388"/>
    <w:rsid w:val="00B3694C"/>
    <w:rsid w:val="00B562CA"/>
    <w:rsid w:val="00BB5BB7"/>
    <w:rsid w:val="00C37DE4"/>
    <w:rsid w:val="00CD573B"/>
    <w:rsid w:val="00D01D82"/>
    <w:rsid w:val="00D77002"/>
    <w:rsid w:val="00D96E16"/>
    <w:rsid w:val="00E63F88"/>
    <w:rsid w:val="00E759DC"/>
    <w:rsid w:val="00EB73E7"/>
    <w:rsid w:val="00F35DEA"/>
    <w:rsid w:val="00F56A57"/>
    <w:rsid w:val="00F61165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ACDA"/>
  <w15:docId w15:val="{3EAA7FD6-55F5-4F62-9ED3-8DD551A8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1165"/>
    <w:rPr>
      <w:b/>
      <w:bCs/>
    </w:rPr>
  </w:style>
  <w:style w:type="paragraph" w:customStyle="1" w:styleId="consplusnormal">
    <w:name w:val="consplusnormal"/>
    <w:basedOn w:val="a"/>
    <w:rsid w:val="004B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35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-nko.ru/article/Socialnye_vzaimodejstviya_NKO" TargetMode="External"/><Relationship Id="rId4" Type="http://schemas.openxmlformats.org/officeDocument/2006/relationships/hyperlink" Target="https://reg-nko.ru/div/Granty_N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4913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Pshenichnyh</dc:creator>
  <cp:lastModifiedBy>SovDep</cp:lastModifiedBy>
  <cp:revision>18</cp:revision>
  <cp:lastPrinted>2025-07-04T06:24:00Z</cp:lastPrinted>
  <dcterms:created xsi:type="dcterms:W3CDTF">2025-03-14T08:54:00Z</dcterms:created>
  <dcterms:modified xsi:type="dcterms:W3CDTF">2025-07-18T09:10:00Z</dcterms:modified>
</cp:coreProperties>
</file>